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9CA" w:rsidRDefault="00C709CA" w:rsidP="00C709CA">
      <w:pPr>
        <w:rPr>
          <w:rFonts w:ascii="AcadNusx" w:hAnsi="AcadNusx"/>
        </w:rPr>
      </w:pPr>
      <w:r>
        <w:rPr>
          <w:rFonts w:ascii="AcadNusx" w:hAnsi="AcadNusx"/>
        </w:rPr>
        <w:t>nana sumbaZeQ</w:t>
      </w:r>
    </w:p>
    <w:p w:rsidR="00C709CA" w:rsidRDefault="00C709CA" w:rsidP="00C709CA">
      <w:pPr>
        <w:rPr>
          <w:rFonts w:ascii="AcadNusx" w:hAnsi="AcadNusx"/>
        </w:rPr>
      </w:pPr>
      <w:r>
        <w:rPr>
          <w:rFonts w:ascii="AcadNusx" w:hAnsi="AcadNusx"/>
        </w:rPr>
        <w:t>sazogadoebrivi politikis instituti</w:t>
      </w:r>
    </w:p>
    <w:p w:rsidR="00C266F0" w:rsidRDefault="00C709CA" w:rsidP="00C709CA">
      <w:pPr>
        <w:rPr>
          <w:rFonts w:ascii="AcadNusx" w:hAnsi="AcadNusx"/>
          <w:b/>
        </w:rPr>
      </w:pPr>
      <w:r w:rsidRPr="00C709CA">
        <w:rPr>
          <w:rFonts w:ascii="AcadNusx" w:hAnsi="AcadNusx"/>
          <w:b/>
        </w:rPr>
        <w:t xml:space="preserve">qalaqi da sofeli: </w:t>
      </w:r>
      <w:r>
        <w:rPr>
          <w:rFonts w:ascii="AcadNusx" w:hAnsi="AcadNusx"/>
          <w:b/>
        </w:rPr>
        <w:t xml:space="preserve">mosaxleobis </w:t>
      </w:r>
      <w:r w:rsidRPr="00C709CA">
        <w:rPr>
          <w:rFonts w:ascii="AcadNusx" w:hAnsi="AcadNusx"/>
          <w:b/>
        </w:rPr>
        <w:t>Rirebulebebi da politikuri simpaTiebi</w:t>
      </w:r>
    </w:p>
    <w:p w:rsidR="00C709CA" w:rsidRDefault="00C709CA" w:rsidP="00C709CA">
      <w:pPr>
        <w:rPr>
          <w:rFonts w:ascii="AcadNusx" w:hAnsi="AcadNusx"/>
          <w:b/>
        </w:rPr>
      </w:pPr>
    </w:p>
    <w:p w:rsidR="00C709CA" w:rsidRDefault="00C709CA" w:rsidP="00C709CA">
      <w:pPr>
        <w:rPr>
          <w:rFonts w:ascii="AcadNusx" w:hAnsi="AcadNusx" w:cs="Times New Roman"/>
        </w:rPr>
      </w:pPr>
      <w:r>
        <w:rPr>
          <w:rFonts w:ascii="AcadNusx" w:hAnsi="AcadNusx"/>
        </w:rPr>
        <w:t>Tanasworobis  miRweva Tu ara</w:t>
      </w:r>
      <w:r w:rsidR="004D2D68">
        <w:rPr>
          <w:rFonts w:ascii="AcadNusx" w:hAnsi="AcadNusx"/>
        </w:rPr>
        <w:t>,</w:t>
      </w:r>
      <w:r>
        <w:rPr>
          <w:rFonts w:ascii="AcadNusx" w:hAnsi="AcadNusx"/>
        </w:rPr>
        <w:t xml:space="preserve"> misadmi miaxloeba mainc,  kacobriobis istoriis manZilze mravali sazogadoebis  amocanas warmoadgenda da kvlav warmoadgens. magram uTanasworoba </w:t>
      </w:r>
      <w:r w:rsidR="0063211C">
        <w:rPr>
          <w:rFonts w:ascii="AcadNusx" w:hAnsi="AcadNusx"/>
        </w:rPr>
        <w:t xml:space="preserve">mainc </w:t>
      </w:r>
      <w:r>
        <w:rPr>
          <w:rFonts w:ascii="AcadNusx" w:hAnsi="AcadNusx"/>
        </w:rPr>
        <w:t xml:space="preserve">rCeba  nebismieri sazogadoebis damaxasiaTebel Tvisebad. </w:t>
      </w:r>
      <w:r w:rsidR="00E80B78">
        <w:rPr>
          <w:rFonts w:ascii="AcadNusx" w:hAnsi="AcadNusx"/>
        </w:rPr>
        <w:t>stratifikacia</w:t>
      </w:r>
      <w:r w:rsidR="001D753C">
        <w:rPr>
          <w:rFonts w:ascii="AcadNusx" w:hAnsi="AcadNusx"/>
        </w:rPr>
        <w:t>, romelic sazogadoebis erTerT mniSvnelovan maxasiaTebels warmoadgens,</w:t>
      </w:r>
      <w:r w:rsidR="00E80B78">
        <w:rPr>
          <w:rFonts w:ascii="AcadNusx" w:hAnsi="AcadNusx"/>
        </w:rPr>
        <w:t xml:space="preserve"> asaxvas adamianTa sxvadas</w:t>
      </w:r>
      <w:r w:rsidR="0063211C">
        <w:rPr>
          <w:rFonts w:ascii="AcadNusx" w:hAnsi="AcadNusx"/>
        </w:rPr>
        <w:t>x</w:t>
      </w:r>
      <w:r w:rsidR="00E80B78">
        <w:rPr>
          <w:rFonts w:ascii="AcadNusx" w:hAnsi="AcadNusx"/>
        </w:rPr>
        <w:t xml:space="preserve">va jgufebs Soris arsebul struqturul uTanasworobas. </w:t>
      </w:r>
      <w:r>
        <w:rPr>
          <w:rFonts w:ascii="AcadNusx" w:hAnsi="AcadNusx"/>
        </w:rPr>
        <w:t xml:space="preserve">sazogadoebis stratifikacia SesaZlebelia mravali niSnis mixedviT. Aam niSnebis mniSvneloba icvleba drosTan da sazogadoebis ganviTarebis  donesTan erTad. </w:t>
      </w:r>
      <w:r w:rsidR="001D753C">
        <w:rPr>
          <w:rFonts w:ascii="AcadNusx" w:hAnsi="AcadNusx"/>
        </w:rPr>
        <w:t>Mmonoba. Kkasta, didgvarovneba, warmoebis saSualebebis flobaze dafuZnebuli klasi warmoadgenda da zogierT sazogadoebaSi kvlav war</w:t>
      </w:r>
      <w:r w:rsidR="0063211C">
        <w:rPr>
          <w:rFonts w:ascii="AcadNusx" w:hAnsi="AcadNusx"/>
        </w:rPr>
        <w:t>moadgens. stratifikaciis Sedeg</w:t>
      </w:r>
      <w:r w:rsidR="001D753C">
        <w:rPr>
          <w:rFonts w:ascii="AcadNusx" w:hAnsi="AcadNusx"/>
        </w:rPr>
        <w:t>s</w:t>
      </w:r>
      <w:r w:rsidR="008E1DA8">
        <w:rPr>
          <w:rFonts w:ascii="AcadNusx" w:hAnsi="AcadNusx"/>
        </w:rPr>
        <w:t xml:space="preserve"> (</w:t>
      </w:r>
      <w:r w:rsidR="008E1DA8" w:rsidRPr="008E1DA8">
        <w:rPr>
          <w:rFonts w:ascii="Times New Roman" w:hAnsi="Times New Roman" w:cs="Times New Roman"/>
        </w:rPr>
        <w:t>Giddens, 1997</w:t>
      </w:r>
      <w:r w:rsidR="008E1DA8">
        <w:rPr>
          <w:rFonts w:ascii="AcadNusx" w:hAnsi="AcadNusx"/>
        </w:rPr>
        <w:t>)</w:t>
      </w:r>
      <w:r w:rsidR="001D753C">
        <w:rPr>
          <w:rFonts w:ascii="AcadNusx" w:hAnsi="AcadNusx"/>
        </w:rPr>
        <w:t>. Tumca Tanamedrove epoqaSi stratifikacia ufro metad efuZneba maqs veberis mier gamoyofil sam maniSnebels: materialur SesaZleblobebs, prestiJs da  Zalauflebas.</w:t>
      </w:r>
      <w:r w:rsidR="00E80B78">
        <w:rPr>
          <w:rFonts w:ascii="AcadNusx" w:hAnsi="AcadNusx"/>
        </w:rPr>
        <w:t xml:space="preserve"> </w:t>
      </w:r>
      <w:r w:rsidR="001D753C">
        <w:rPr>
          <w:rFonts w:ascii="AcadNusx" w:hAnsi="AcadNusx"/>
        </w:rPr>
        <w:t xml:space="preserve">Eekonomikurma ganviTarebam da demokratiulma mmarTvelobam Searbila gansxvavebebi zemoTaRniSnul maniSneblebis mixedviT da ganviTarebul qveynebTan mimarTebaSi dRes laparakia stratifikaciaze </w:t>
      </w:r>
      <w:r w:rsidR="004070DB">
        <w:rPr>
          <w:rFonts w:ascii="AcadNusx" w:hAnsi="AcadNusx"/>
        </w:rPr>
        <w:t xml:space="preserve"> </w:t>
      </w:r>
      <w:r w:rsidR="001D753C">
        <w:rPr>
          <w:rFonts w:ascii="AcadNusx" w:hAnsi="AcadNusx"/>
        </w:rPr>
        <w:t>sqesis, eTnurob</w:t>
      </w:r>
      <w:r w:rsidR="004D2D68">
        <w:rPr>
          <w:rFonts w:ascii="AcadNusx" w:hAnsi="AcadNusx"/>
        </w:rPr>
        <w:t>is, seqsualuri orientaciis, SezRuduli SesaZleblobebisa</w:t>
      </w:r>
      <w:r w:rsidR="001D753C">
        <w:rPr>
          <w:rFonts w:ascii="AcadNusx" w:hAnsi="AcadNusx"/>
        </w:rPr>
        <w:t xml:space="preserve"> da asakis mixedviT</w:t>
      </w:r>
      <w:r w:rsidR="008E1DA8">
        <w:rPr>
          <w:rFonts w:ascii="AcadNusx" w:hAnsi="AcadNusx"/>
        </w:rPr>
        <w:t xml:space="preserve"> </w:t>
      </w:r>
      <w:r w:rsidR="008E1DA8" w:rsidRPr="008E1DA8">
        <w:rPr>
          <w:rFonts w:ascii="Times New Roman" w:hAnsi="Times New Roman" w:cs="Times New Roman"/>
        </w:rPr>
        <w:t>(</w:t>
      </w:r>
      <w:r w:rsidR="008E1DA8">
        <w:rPr>
          <w:rFonts w:ascii="Times New Roman" w:hAnsi="Times New Roman" w:cs="Times New Roman"/>
        </w:rPr>
        <w:t>Ma</w:t>
      </w:r>
      <w:r w:rsidR="008E1DA8" w:rsidRPr="008E1DA8">
        <w:rPr>
          <w:rFonts w:ascii="Times New Roman" w:hAnsi="Times New Roman" w:cs="Times New Roman"/>
        </w:rPr>
        <w:t>cionis</w:t>
      </w:r>
      <w:r w:rsidR="008E1DA8">
        <w:rPr>
          <w:rFonts w:ascii="Times New Roman" w:hAnsi="Times New Roman" w:cs="Times New Roman"/>
        </w:rPr>
        <w:t xml:space="preserve"> &amp; Plumer, 2008)</w:t>
      </w:r>
      <w:r w:rsidR="001D753C">
        <w:rPr>
          <w:rFonts w:ascii="AcadNusx" w:hAnsi="AcadNusx"/>
        </w:rPr>
        <w:t>.</w:t>
      </w:r>
      <w:r w:rsidR="0063211C">
        <w:rPr>
          <w:rFonts w:ascii="AcadNusx" w:hAnsi="AcadNusx"/>
        </w:rPr>
        <w:t xml:space="preserve"> Tumca zogierTi avtoris azriT</w:t>
      </w:r>
      <w:r w:rsidR="004070DB">
        <w:rPr>
          <w:rFonts w:ascii="AcadNusx" w:hAnsi="AcadNusx"/>
        </w:rPr>
        <w:t xml:space="preserve"> (mag. </w:t>
      </w:r>
      <w:r w:rsidR="008E1DA8">
        <w:rPr>
          <w:rFonts w:ascii="Times New Roman" w:hAnsi="Times New Roman" w:cs="Times New Roman"/>
        </w:rPr>
        <w:t xml:space="preserve">Lipton, 1993) </w:t>
      </w:r>
      <w:r w:rsidR="008E1DA8" w:rsidRPr="008E1DA8">
        <w:rPr>
          <w:rFonts w:ascii="AcadNusx" w:hAnsi="AcadNusx" w:cs="Times New Roman"/>
        </w:rPr>
        <w:t xml:space="preserve">Rarib </w:t>
      </w:r>
      <w:r w:rsidR="008E1DA8">
        <w:rPr>
          <w:rFonts w:ascii="AcadNusx" w:hAnsi="AcadNusx" w:cs="Times New Roman"/>
        </w:rPr>
        <w:t>qveynebSi stratifikacia realurad sacxovrebel adgils emyareba da uTanasworoba yvelaze metad vlindeba qalaqisa da soflis mosaxleobis Sedarebisas.</w:t>
      </w:r>
    </w:p>
    <w:p w:rsidR="00D4063C" w:rsidRPr="004D2D68" w:rsidRDefault="00D4063C" w:rsidP="00D4063C">
      <w:pPr>
        <w:rPr>
          <w:rFonts w:ascii="AcadNusx" w:hAnsi="AcadNusx"/>
        </w:rPr>
      </w:pPr>
      <w:r w:rsidRPr="00D227B4">
        <w:rPr>
          <w:rFonts w:ascii="AcadNusx" w:hAnsi="AcadNusx"/>
        </w:rPr>
        <w:t>urbanizmi,</w:t>
      </w:r>
      <w:r>
        <w:rPr>
          <w:rFonts w:ascii="AcadNusx" w:hAnsi="AcadNusx"/>
        </w:rPr>
        <w:t xml:space="preserve"> rogorc amas adreuli </w:t>
      </w:r>
      <w:r w:rsidRPr="004D2D68">
        <w:rPr>
          <w:rFonts w:ascii="AcadNusx" w:hAnsi="AcadNusx"/>
        </w:rPr>
        <w:t>qalaqis sociologebi miuTiTebdnen cxovrebis stils warmoadgens (</w:t>
      </w:r>
      <w:r w:rsidRPr="004D2D68">
        <w:rPr>
          <w:rFonts w:ascii="Times New Roman" w:hAnsi="Times New Roman" w:cs="Times New Roman"/>
        </w:rPr>
        <w:t>Wirth, 1938</w:t>
      </w:r>
      <w:r w:rsidRPr="004D2D68">
        <w:rPr>
          <w:rFonts w:ascii="AcadNusx" w:hAnsi="AcadNusx"/>
        </w:rPr>
        <w:t>). Q</w:t>
      </w:r>
      <w:r w:rsidR="00426D5B" w:rsidRPr="004D2D68">
        <w:rPr>
          <w:rFonts w:ascii="AcadNusx" w:hAnsi="AcadNusx"/>
        </w:rPr>
        <w:t xml:space="preserve"> maTive </w:t>
      </w:r>
      <w:r w:rsidRPr="004D2D68">
        <w:rPr>
          <w:rFonts w:ascii="AcadNusx" w:hAnsi="AcadNusx"/>
        </w:rPr>
        <w:t>ganmartebiT</w:t>
      </w:r>
      <w:r w:rsidR="00426D5B" w:rsidRPr="004D2D68">
        <w:rPr>
          <w:rFonts w:ascii="AcadNusx" w:hAnsi="AcadNusx"/>
        </w:rPr>
        <w:t xml:space="preserve"> qalaqi</w:t>
      </w:r>
      <w:r w:rsidRPr="004D2D68">
        <w:rPr>
          <w:rFonts w:ascii="AcadNusx" w:hAnsi="AcadNusx"/>
        </w:rPr>
        <w:t xml:space="preserve"> xasiaTdeba didi zomiT, mosaxleobis maRali simWidroviT da socialuri mravalferovnebiT. qalaqis garemos sawinaaRmdegod</w:t>
      </w:r>
      <w:r w:rsidR="00426D5B" w:rsidRPr="004D2D68">
        <w:rPr>
          <w:rFonts w:ascii="AcadNusx" w:hAnsi="AcadNusx"/>
        </w:rPr>
        <w:t>, soflis sociokulturuli garemosaTvis metad aris damaxasiaTebeli</w:t>
      </w:r>
      <w:r w:rsidRPr="004D2D68">
        <w:rPr>
          <w:rFonts w:ascii="AcadNusx" w:hAnsi="AcadNusx"/>
        </w:rPr>
        <w:t xml:space="preserve">  tradiciuli normebisa  da kons</w:t>
      </w:r>
      <w:r w:rsidR="00426D5B" w:rsidRPr="004D2D68">
        <w:rPr>
          <w:rFonts w:ascii="AcadNusx" w:hAnsi="AcadNusx"/>
        </w:rPr>
        <w:t xml:space="preserve">ervatuli Rirebulebebisadmi </w:t>
      </w:r>
      <w:r w:rsidRPr="004D2D68">
        <w:rPr>
          <w:rFonts w:ascii="AcadNusx" w:hAnsi="AcadNusx"/>
        </w:rPr>
        <w:t>erTguleba</w:t>
      </w:r>
      <w:r w:rsidR="00426D5B" w:rsidRPr="004D2D68">
        <w:rPr>
          <w:rFonts w:ascii="AcadNusx" w:hAnsi="AcadNusx"/>
        </w:rPr>
        <w:t xml:space="preserve">. </w:t>
      </w:r>
      <w:r w:rsidRPr="004D2D68">
        <w:rPr>
          <w:rFonts w:ascii="AcadNusx" w:hAnsi="AcadNusx"/>
        </w:rPr>
        <w:t>. soflis socialuri garemo “susti kavSirebis” (</w:t>
      </w:r>
      <w:r w:rsidRPr="004D2D68">
        <w:rPr>
          <w:rFonts w:ascii="Times New Roman" w:hAnsi="Times New Roman" w:cs="Times New Roman"/>
        </w:rPr>
        <w:t>Granovetter,</w:t>
      </w:r>
      <w:r w:rsidRPr="004D2D68">
        <w:rPr>
          <w:rFonts w:ascii="AcadNusx" w:hAnsi="AcadNusx"/>
        </w:rPr>
        <w:t xml:space="preserve"> 1973)  damyarebis nakleb  SesaZleblobebs iZleva. susti kavSirebi ki areklaven gansxvavebul sxvebTan ufro zedapirul, naklebad intimur urTierTobebs da Sesabamisad daxurul,  mxolod msgavsebTaA Soris yofni</w:t>
      </w:r>
      <w:r w:rsidR="00426D5B" w:rsidRPr="004D2D68">
        <w:rPr>
          <w:rFonts w:ascii="AcadNusx" w:hAnsi="AcadNusx"/>
        </w:rPr>
        <w:t>dan gamosavals. Uurbanizacia anu</w:t>
      </w:r>
      <w:r w:rsidRPr="004D2D68">
        <w:rPr>
          <w:rFonts w:ascii="AcadNusx" w:hAnsi="AcadNusx"/>
        </w:rPr>
        <w:t xml:space="preserve"> mosaxleobis qalaqebSi koncentracia globalur process warmoadgens, romelic gansakuTrebiT daCqarda XX saukunis </w:t>
      </w:r>
      <w:r w:rsidR="00426D5B" w:rsidRPr="004D2D68">
        <w:rPr>
          <w:rFonts w:ascii="AcadNusx" w:hAnsi="AcadNusx"/>
        </w:rPr>
        <w:t>meore naxevarSi. Ggaeros prognoz</w:t>
      </w:r>
      <w:r w:rsidRPr="004D2D68">
        <w:rPr>
          <w:rFonts w:ascii="AcadNusx" w:hAnsi="AcadNusx"/>
        </w:rPr>
        <w:t>is mixedviT 2025 wels msoflioSi qalaqis mosaxleoba 63 procents miaRwevs.</w:t>
      </w:r>
    </w:p>
    <w:p w:rsidR="00D4063C" w:rsidRPr="004D2D68" w:rsidRDefault="00D4063C" w:rsidP="00D4063C">
      <w:pPr>
        <w:rPr>
          <w:rFonts w:ascii="AcadNusx" w:hAnsi="AcadNusx"/>
        </w:rPr>
      </w:pPr>
      <w:r w:rsidRPr="004D2D68">
        <w:rPr>
          <w:rFonts w:ascii="AcadNusx" w:hAnsi="AcadNusx"/>
        </w:rPr>
        <w:t>stratifikacias qalaqsa da sofelSi  cxovrebis mixedviT yuradReba   mxolod XX saukunis dasawyosidan mieqca (</w:t>
      </w:r>
      <w:r w:rsidRPr="004D2D68">
        <w:rPr>
          <w:rFonts w:ascii="Times New Roman" w:hAnsi="Times New Roman" w:cs="Times New Roman"/>
        </w:rPr>
        <w:t>Giddens,</w:t>
      </w:r>
      <w:r w:rsidRPr="004D2D68">
        <w:rPr>
          <w:rFonts w:ascii="AcadNusx" w:hAnsi="AcadNusx"/>
        </w:rPr>
        <w:t xml:space="preserve"> 1997). soflidan qalaqad migracia ZiriTadad gapirobebulia qalaqad arsebuli meti SesaZleblobebiT.  Ees exeba, rogorc ekonomikur SesaZleblobebs, kerZod dasaqmebas, aseve ganaTlebasTan da </w:t>
      </w:r>
      <w:r w:rsidRPr="004D2D68">
        <w:rPr>
          <w:rFonts w:ascii="AcadNusx" w:hAnsi="AcadNusx"/>
        </w:rPr>
        <w:lastRenderedPageBreak/>
        <w:t>kulturasTan dakavSirebul</w:t>
      </w:r>
      <w:r w:rsidR="00426D5B" w:rsidRPr="004D2D68">
        <w:rPr>
          <w:rFonts w:ascii="AcadNusx" w:hAnsi="AcadNusx"/>
        </w:rPr>
        <w:t>, aseve</w:t>
      </w:r>
      <w:r w:rsidRPr="004D2D68">
        <w:rPr>
          <w:rFonts w:ascii="AcadNusx" w:hAnsi="AcadNusx"/>
        </w:rPr>
        <w:t xml:space="preserve"> sxvadasxva da specifiuri</w:t>
      </w:r>
      <w:r w:rsidR="00426D5B" w:rsidRPr="004D2D68">
        <w:rPr>
          <w:rFonts w:ascii="AcadNusx" w:hAnsi="AcadNusx"/>
        </w:rPr>
        <w:t>,</w:t>
      </w:r>
      <w:r w:rsidRPr="004D2D68">
        <w:rPr>
          <w:rFonts w:ascii="AcadNusx" w:hAnsi="AcadNusx"/>
        </w:rPr>
        <w:t xml:space="preserve"> xarisxiani servisis miRebis SesaZleblobebs.</w:t>
      </w:r>
    </w:p>
    <w:p w:rsidR="00A826C9" w:rsidRPr="00797644" w:rsidRDefault="00D4063C" w:rsidP="00A826C9">
      <w:pPr>
        <w:rPr>
          <w:rFonts w:ascii="Times New Roman" w:hAnsi="Times New Roman" w:cs="Times New Roman"/>
        </w:rPr>
      </w:pPr>
      <w:r w:rsidRPr="004D2D68">
        <w:rPr>
          <w:rFonts w:ascii="AcadNusx" w:hAnsi="AcadNusx"/>
        </w:rPr>
        <w:t xml:space="preserve">qveynis Siga migracia qalaqSi saqarTvelosaTvis damaxasiaTebel da mzard  tendencias warmoadgens. oTxmocdaTian wlebSi dawyebuli mosaxleobis </w:t>
      </w:r>
      <w:r w:rsidR="00797644">
        <w:rPr>
          <w:rFonts w:ascii="AcadNusx" w:hAnsi="AcadNusx"/>
        </w:rPr>
        <w:t>qveynis gareT</w:t>
      </w:r>
      <w:r w:rsidRPr="004D2D68">
        <w:rPr>
          <w:rFonts w:ascii="AcadNusx" w:hAnsi="AcadNusx"/>
        </w:rPr>
        <w:t xml:space="preserve"> migracia aisaxa mosaxleobis raodenobis Semcirebaze qalaqad, iseve rogorc soflad, magram ukanasknel wlebSi saxezea did qalaqebSi mosaxleobis zrda.  ase magaliTad Tbilisis mosaxleoba 2002 wli</w:t>
      </w:r>
      <w:r w:rsidR="004E70FA" w:rsidRPr="004D2D68">
        <w:rPr>
          <w:rFonts w:ascii="AcadNusx" w:hAnsi="AcadNusx"/>
        </w:rPr>
        <w:t>dan 2008 wlamde gaizarda 3.0</w:t>
      </w:r>
      <w:r w:rsidRPr="004D2D68">
        <w:rPr>
          <w:rFonts w:ascii="AcadNusx" w:hAnsi="AcadNusx"/>
        </w:rPr>
        <w:t>,  quT</w:t>
      </w:r>
      <w:r w:rsidR="004E70FA" w:rsidRPr="004D2D68">
        <w:rPr>
          <w:rFonts w:ascii="AcadNusx" w:hAnsi="AcadNusx"/>
        </w:rPr>
        <w:t>aisis 1.4, baTumis 0.3, rusTavis 0.8, zugdidis 4.4, goris 1.7 da foTis 0.5 procent</w:t>
      </w:r>
      <w:r w:rsidRPr="004D2D68">
        <w:rPr>
          <w:rFonts w:ascii="AcadNusx" w:hAnsi="AcadNusx"/>
        </w:rPr>
        <w:t>iT.  dRes dedaqalaqsa (1,106,500) da 6 did qalaqSi</w:t>
      </w:r>
      <w:r w:rsidR="00797644">
        <w:rPr>
          <w:rFonts w:ascii="AcadNusx" w:hAnsi="AcadNusx"/>
        </w:rPr>
        <w:t xml:space="preserve"> </w:t>
      </w:r>
      <w:r w:rsidRPr="004D2D68">
        <w:rPr>
          <w:rFonts w:ascii="AcadNusx" w:hAnsi="AcadNusx"/>
        </w:rPr>
        <w:t>- quTaisSi (188,600), baTumSi (122,200), rusTavSi (117,300),</w:t>
      </w:r>
      <w:r w:rsidR="00797644">
        <w:rPr>
          <w:rFonts w:ascii="AcadNusx" w:hAnsi="AcadNusx"/>
        </w:rPr>
        <w:t xml:space="preserve"> zugdidSi (72,100), </w:t>
      </w:r>
      <w:r w:rsidRPr="004D2D68">
        <w:rPr>
          <w:rFonts w:ascii="AcadNusx" w:hAnsi="AcadNusx"/>
        </w:rPr>
        <w:t>gorSi (50,400) da foTSi</w:t>
      </w:r>
      <w:r w:rsidR="00797644">
        <w:rPr>
          <w:rFonts w:ascii="AcadNusx" w:hAnsi="AcadNusx"/>
        </w:rPr>
        <w:t xml:space="preserve"> (47,400)</w:t>
      </w:r>
      <w:r w:rsidRPr="004D2D68">
        <w:rPr>
          <w:rFonts w:ascii="AcadNusx" w:hAnsi="AcadNusx"/>
        </w:rPr>
        <w:t xml:space="preserve"> cxovrobs 1,704,500 adamiani, </w:t>
      </w:r>
      <w:r w:rsidR="00426D5B" w:rsidRPr="004D2D68">
        <w:rPr>
          <w:rFonts w:ascii="AcadNusx" w:hAnsi="AcadNusx"/>
        </w:rPr>
        <w:t xml:space="preserve">anu </w:t>
      </w:r>
      <w:r w:rsidR="00797644">
        <w:rPr>
          <w:rFonts w:ascii="AcadNusx" w:hAnsi="AcadNusx"/>
        </w:rPr>
        <w:t xml:space="preserve">maTSi </w:t>
      </w:r>
      <w:r w:rsidR="00426D5B" w:rsidRPr="004D2D68">
        <w:rPr>
          <w:rFonts w:ascii="AcadNusx" w:hAnsi="AcadNusx"/>
        </w:rPr>
        <w:t>sa</w:t>
      </w:r>
      <w:r w:rsidR="004E70FA" w:rsidRPr="004D2D68">
        <w:rPr>
          <w:rFonts w:ascii="AcadNusx" w:hAnsi="AcadNusx"/>
        </w:rPr>
        <w:t>qarTvelos mosaxleobis  mesamedze meti</w:t>
      </w:r>
      <w:r w:rsidR="00426D5B" w:rsidRPr="004D2D68">
        <w:rPr>
          <w:rFonts w:ascii="AcadNusx" w:hAnsi="AcadNusx"/>
        </w:rPr>
        <w:t xml:space="preserve"> aris koncentrirebuli</w:t>
      </w:r>
      <w:r w:rsidR="00A826C9" w:rsidRPr="004D2D68">
        <w:rPr>
          <w:rFonts w:ascii="AcadNusx" w:hAnsi="AcadNusx"/>
        </w:rPr>
        <w:t xml:space="preserve"> (</w:t>
      </w:r>
      <w:r w:rsidR="00A826C9" w:rsidRPr="00797644">
        <w:rPr>
          <w:rFonts w:ascii="Times New Roman" w:hAnsi="Times New Roman" w:cs="Times New Roman"/>
        </w:rPr>
        <w:t>http://www.citypopulation.de/Georgia.html)</w:t>
      </w:r>
    </w:p>
    <w:p w:rsidR="00D4063C" w:rsidRPr="004D2D68" w:rsidRDefault="00D4063C" w:rsidP="00D4063C">
      <w:pPr>
        <w:rPr>
          <w:rFonts w:ascii="AcadNusx" w:hAnsi="AcadNusx"/>
        </w:rPr>
      </w:pPr>
    </w:p>
    <w:p w:rsidR="004E70FA" w:rsidRPr="004D2D68" w:rsidRDefault="007B4BC3" w:rsidP="004E70FA">
      <w:pPr>
        <w:rPr>
          <w:rFonts w:ascii="AcadNusx" w:hAnsi="AcadNusx"/>
        </w:rPr>
      </w:pPr>
      <w:r w:rsidRPr="004D2D68">
        <w:rPr>
          <w:rFonts w:ascii="AcadNusx" w:hAnsi="AcadNusx"/>
        </w:rPr>
        <w:t>siRaribe</w:t>
      </w:r>
      <w:r w:rsidR="004E70FA" w:rsidRPr="004D2D68">
        <w:rPr>
          <w:rFonts w:ascii="AcadNusx" w:hAnsi="AcadNusx"/>
        </w:rPr>
        <w:t xml:space="preserve"> migraciis erTerTi gampirobebeli faqtoria. igi xSirad</w:t>
      </w:r>
      <w:r w:rsidRPr="004D2D68">
        <w:rPr>
          <w:rFonts w:ascii="AcadNusx" w:hAnsi="AcadNusx"/>
        </w:rPr>
        <w:t xml:space="preserve"> sacxovrebel adgilTan </w:t>
      </w:r>
      <w:r w:rsidR="004E70FA" w:rsidRPr="004D2D68">
        <w:rPr>
          <w:rFonts w:ascii="AcadNusx" w:hAnsi="AcadNusx"/>
        </w:rPr>
        <w:t xml:space="preserve">aris </w:t>
      </w:r>
      <w:r w:rsidRPr="004D2D68">
        <w:rPr>
          <w:rFonts w:ascii="AcadNusx" w:hAnsi="AcadNusx"/>
        </w:rPr>
        <w:t>dakavSirebul</w:t>
      </w:r>
      <w:r w:rsidR="004E70FA" w:rsidRPr="004D2D68">
        <w:rPr>
          <w:rFonts w:ascii="AcadNusx" w:hAnsi="AcadNusx"/>
        </w:rPr>
        <w:t xml:space="preserve">i. </w:t>
      </w:r>
      <w:r w:rsidRPr="004D2D68">
        <w:rPr>
          <w:rFonts w:ascii="AcadNusx" w:hAnsi="AcadNusx"/>
        </w:rPr>
        <w:t xml:space="preserve"> </w:t>
      </w:r>
      <w:r w:rsidR="004E70FA" w:rsidRPr="004D2D68">
        <w:rPr>
          <w:rFonts w:ascii="AcadNusx" w:hAnsi="AcadNusx"/>
        </w:rPr>
        <w:t xml:space="preserve">miuxedav </w:t>
      </w:r>
      <w:r w:rsidR="00197636" w:rsidRPr="004D2D68">
        <w:rPr>
          <w:rFonts w:ascii="AcadNusx" w:hAnsi="AcadNusx"/>
        </w:rPr>
        <w:t xml:space="preserve">rigi makroekonomikuri maCveneblis zrdisa qvynis masStabSi, ekonomikuri zrda aranairad ar aisaxa mosaxleobis keTTildReobaze. </w:t>
      </w:r>
      <w:r w:rsidRPr="004D2D68">
        <w:rPr>
          <w:rFonts w:ascii="AcadNusx" w:hAnsi="AcadNusx"/>
        </w:rPr>
        <w:t>oficiluri monacemebi 2004 wlis Semdeg</w:t>
      </w:r>
      <w:r w:rsidR="004E70FA" w:rsidRPr="004D2D68">
        <w:rPr>
          <w:rFonts w:ascii="AcadNusx" w:hAnsi="AcadNusx"/>
        </w:rPr>
        <w:t xml:space="preserve"> qveyanaSi arsebuli siRaribis donis Taobaze a</w:t>
      </w:r>
      <w:r w:rsidR="00797644">
        <w:rPr>
          <w:rFonts w:ascii="AcadNusx" w:hAnsi="AcadNusx"/>
        </w:rPr>
        <w:t xml:space="preserve">r gamoqveynebula. @2004 wels </w:t>
      </w:r>
      <w:r w:rsidR="004E70FA" w:rsidRPr="004D2D68">
        <w:rPr>
          <w:rFonts w:ascii="AcadNusx" w:hAnsi="AcadNusx"/>
        </w:rPr>
        <w:t xml:space="preserve">siRaribis  miRma cxobrobda </w:t>
      </w:r>
      <w:r w:rsidRPr="004D2D68">
        <w:rPr>
          <w:rFonts w:ascii="AcadNusx" w:hAnsi="AcadNusx"/>
        </w:rPr>
        <w:t xml:space="preserve"> saqarTvelos</w:t>
      </w:r>
      <w:r w:rsidR="004E70FA" w:rsidRPr="004D2D68">
        <w:rPr>
          <w:rFonts w:ascii="AcadNusx" w:hAnsi="AcadNusx"/>
        </w:rPr>
        <w:t xml:space="preserve"> mosaxleobis 52 procenti.</w:t>
      </w:r>
      <w:r w:rsidRPr="004D2D68">
        <w:rPr>
          <w:rFonts w:ascii="AcadNusx" w:hAnsi="AcadNusx"/>
        </w:rPr>
        <w:t xml:space="preserve"> </w:t>
      </w:r>
      <w:r w:rsidR="004E70FA" w:rsidRPr="004D2D68">
        <w:rPr>
          <w:rFonts w:ascii="AcadNusx" w:hAnsi="AcadNusx"/>
        </w:rPr>
        <w:t>s</w:t>
      </w:r>
      <w:r w:rsidRPr="004D2D68">
        <w:rPr>
          <w:rFonts w:ascii="AcadNusx" w:hAnsi="AcadNusx"/>
        </w:rPr>
        <w:t>aerTaSoriso savaluto fondi msoflio bankis monacemebze dayrdnobiT miuTiTebs ab</w:t>
      </w:r>
      <w:r w:rsidR="004E70FA" w:rsidRPr="004D2D68">
        <w:rPr>
          <w:rFonts w:ascii="AcadNusx" w:hAnsi="AcadNusx"/>
        </w:rPr>
        <w:t>soluturi siRaribis zrdaze 2004 w</w:t>
      </w:r>
      <w:r w:rsidRPr="004D2D68">
        <w:rPr>
          <w:rFonts w:ascii="AcadNusx" w:hAnsi="AcadNusx"/>
        </w:rPr>
        <w:t>l</w:t>
      </w:r>
      <w:r w:rsidR="004E70FA" w:rsidRPr="004D2D68">
        <w:rPr>
          <w:rFonts w:ascii="AcadNusx" w:hAnsi="AcadNusx"/>
        </w:rPr>
        <w:t>idan 2007 w</w:t>
      </w:r>
      <w:r w:rsidRPr="004D2D68">
        <w:rPr>
          <w:rFonts w:ascii="AcadNusx" w:hAnsi="AcadNusx"/>
        </w:rPr>
        <w:t>l</w:t>
      </w:r>
      <w:r w:rsidR="004E70FA" w:rsidRPr="004D2D68">
        <w:rPr>
          <w:rFonts w:ascii="AcadNusx" w:hAnsi="AcadNusx"/>
        </w:rPr>
        <w:t>amde (adam</w:t>
      </w:r>
      <w:r w:rsidRPr="004D2D68">
        <w:rPr>
          <w:rFonts w:ascii="AcadNusx" w:hAnsi="AcadNusx"/>
        </w:rPr>
        <w:t>i</w:t>
      </w:r>
      <w:r w:rsidR="004E70FA" w:rsidRPr="004D2D68">
        <w:rPr>
          <w:rFonts w:ascii="AcadNusx" w:hAnsi="AcadNusx"/>
        </w:rPr>
        <w:t>a</w:t>
      </w:r>
      <w:r w:rsidRPr="004D2D68">
        <w:rPr>
          <w:rFonts w:ascii="AcadNusx" w:hAnsi="AcadNusx"/>
        </w:rPr>
        <w:t>nis ganviTarebis angariSi, 2008). saqarTvelos mosaxleobis erTi me</w:t>
      </w:r>
      <w:r w:rsidR="00197636" w:rsidRPr="004D2D68">
        <w:rPr>
          <w:rFonts w:ascii="AcadNusx" w:hAnsi="AcadNusx"/>
        </w:rPr>
        <w:t>samed</w:t>
      </w:r>
      <w:r w:rsidR="004E70FA" w:rsidRPr="004D2D68">
        <w:rPr>
          <w:rFonts w:ascii="AcadNusx" w:hAnsi="AcadNusx"/>
        </w:rPr>
        <w:t>i</w:t>
      </w:r>
      <w:r w:rsidR="00197636" w:rsidRPr="004D2D68">
        <w:rPr>
          <w:rFonts w:ascii="AcadNusx" w:hAnsi="AcadNusx"/>
        </w:rPr>
        <w:t xml:space="preserve"> Tavs Ra</w:t>
      </w:r>
      <w:r w:rsidRPr="004D2D68">
        <w:rPr>
          <w:rFonts w:ascii="AcadNusx" w:hAnsi="AcadNusx"/>
        </w:rPr>
        <w:t>ribad miiCnevs da registrir</w:t>
      </w:r>
      <w:r w:rsidR="00197636" w:rsidRPr="004D2D68">
        <w:rPr>
          <w:rFonts w:ascii="AcadNusx" w:hAnsi="AcadNusx"/>
        </w:rPr>
        <w:t>ebulia socialurad mowyvlad ojax</w:t>
      </w:r>
      <w:r w:rsidRPr="004D2D68">
        <w:rPr>
          <w:rFonts w:ascii="AcadNusx" w:hAnsi="AcadNusx"/>
        </w:rPr>
        <w:t>Ta monacemTa bazaSi.</w:t>
      </w:r>
      <w:r w:rsidR="00197636" w:rsidRPr="004D2D68">
        <w:rPr>
          <w:rFonts w:ascii="AcadNusx" w:hAnsi="AcadNusx"/>
        </w:rPr>
        <w:t xml:space="preserve"> </w:t>
      </w:r>
      <w:r w:rsidR="004E70FA" w:rsidRPr="004D2D68">
        <w:rPr>
          <w:rFonts w:ascii="AcadNusx" w:hAnsi="AcadNusx"/>
        </w:rPr>
        <w:t>Raribi mosaxleobis 60.0</w:t>
      </w:r>
      <w:r w:rsidR="00A339A9" w:rsidRPr="004D2D68">
        <w:rPr>
          <w:rFonts w:ascii="AcadNusx" w:hAnsi="AcadNusx"/>
        </w:rPr>
        <w:t xml:space="preserve"> </w:t>
      </w:r>
      <w:r w:rsidR="004B71D0" w:rsidRPr="004D2D68">
        <w:rPr>
          <w:rFonts w:ascii="AcadNusx" w:hAnsi="AcadNusx"/>
        </w:rPr>
        <w:t>procenti</w:t>
      </w:r>
      <w:r w:rsidR="004E70FA" w:rsidRPr="004D2D68">
        <w:rPr>
          <w:rFonts w:ascii="AcadNusx" w:hAnsi="AcadNusx"/>
        </w:rPr>
        <w:t xml:space="preserve"> soflad cxovrobs.</w:t>
      </w:r>
    </w:p>
    <w:p w:rsidR="00197636" w:rsidRPr="004D2D68" w:rsidRDefault="00197636" w:rsidP="00D4063C">
      <w:pPr>
        <w:rPr>
          <w:rFonts w:ascii="AcadNusx" w:hAnsi="AcadNusx"/>
        </w:rPr>
      </w:pPr>
      <w:r w:rsidRPr="004D2D68">
        <w:rPr>
          <w:rFonts w:ascii="AcadNusx" w:hAnsi="AcadNusx"/>
        </w:rPr>
        <w:t>siRaribis yvelaze mniSvnelovan faqtors umuSevroba warmoadgens. saqarTvelos kanonmdeblobis mixedviT TviT-dasaqmebulad iTvleba yvela is piri, vinc flobs miwis</w:t>
      </w:r>
      <w:r w:rsidR="00797644">
        <w:rPr>
          <w:rFonts w:ascii="AcadNusx" w:hAnsi="AcadNusx"/>
        </w:rPr>
        <w:t xml:space="preserve"> nakveTs. Aqedan gamomdinare</w:t>
      </w:r>
      <w:r w:rsidR="004E70FA" w:rsidRPr="004D2D68">
        <w:rPr>
          <w:rFonts w:ascii="AcadNusx" w:hAnsi="AcadNusx"/>
        </w:rPr>
        <w:t xml:space="preserve"> umuSevrobis maCvenebeli qveyanaSi ar aris maRali</w:t>
      </w:r>
      <w:r w:rsidR="00BA4EFF" w:rsidRPr="004D2D68">
        <w:rPr>
          <w:rFonts w:ascii="AcadNusx" w:hAnsi="AcadNusx"/>
        </w:rPr>
        <w:t>.  igi</w:t>
      </w:r>
      <w:r w:rsidRPr="004D2D68">
        <w:rPr>
          <w:rFonts w:ascii="AcadNusx" w:hAnsi="AcadNusx"/>
        </w:rPr>
        <w:t xml:space="preserve"> </w:t>
      </w:r>
      <w:r w:rsidR="00BA4EFF" w:rsidRPr="004D2D68">
        <w:rPr>
          <w:rFonts w:ascii="AcadNusx" w:hAnsi="AcadNusx"/>
        </w:rPr>
        <w:t xml:space="preserve">2004 wels </w:t>
      </w:r>
      <w:r w:rsidRPr="004D2D68">
        <w:rPr>
          <w:rFonts w:ascii="AcadNusx" w:hAnsi="AcadNusx"/>
        </w:rPr>
        <w:t>Seadgenda</w:t>
      </w:r>
      <w:r w:rsidR="00BA4EFF" w:rsidRPr="004D2D68">
        <w:rPr>
          <w:rFonts w:ascii="AcadNusx" w:hAnsi="AcadNusx"/>
        </w:rPr>
        <w:t xml:space="preserve"> 11.5 procents, xolo 2007 wels </w:t>
      </w:r>
      <w:r w:rsidRPr="004D2D68">
        <w:rPr>
          <w:rFonts w:ascii="AcadNusx" w:hAnsi="AcadNusx"/>
        </w:rPr>
        <w:t xml:space="preserve"> </w:t>
      </w:r>
      <w:r w:rsidR="00BA4EFF" w:rsidRPr="004D2D68">
        <w:rPr>
          <w:rFonts w:ascii="AcadNusx" w:hAnsi="AcadNusx"/>
        </w:rPr>
        <w:t>13.3 procents</w:t>
      </w:r>
      <w:r w:rsidRPr="004D2D68">
        <w:rPr>
          <w:rFonts w:ascii="AcadNusx" w:hAnsi="AcadNusx"/>
        </w:rPr>
        <w:t xml:space="preserve">. </w:t>
      </w:r>
      <w:r w:rsidR="00BA4EFF" w:rsidRPr="004D2D68">
        <w:rPr>
          <w:rFonts w:ascii="AcadNusx" w:hAnsi="AcadNusx"/>
        </w:rPr>
        <w:t xml:space="preserve"> </w:t>
      </w:r>
      <w:r w:rsidRPr="004D2D68">
        <w:rPr>
          <w:rFonts w:ascii="AcadNusx" w:hAnsi="AcadNusx"/>
        </w:rPr>
        <w:t>eqspertebis mosazrebiT re</w:t>
      </w:r>
      <w:r w:rsidR="00BA4EFF" w:rsidRPr="004D2D68">
        <w:rPr>
          <w:rFonts w:ascii="AcadNusx" w:hAnsi="AcadNusx"/>
        </w:rPr>
        <w:t>aluri umuSevroba qveyanaSi 30.0 procents unda Seadgendes</w:t>
      </w:r>
      <w:r w:rsidRPr="004D2D68">
        <w:rPr>
          <w:rFonts w:ascii="AcadNusx" w:hAnsi="AcadNusx"/>
        </w:rPr>
        <w:t xml:space="preserve"> </w:t>
      </w:r>
      <w:r w:rsidR="00DF6C33" w:rsidRPr="004D2D68">
        <w:rPr>
          <w:rFonts w:ascii="AcadNusx" w:hAnsi="AcadNusx"/>
        </w:rPr>
        <w:t>(</w:t>
      </w:r>
      <w:r w:rsidR="00DF6C33" w:rsidRPr="00797644">
        <w:rPr>
          <w:rFonts w:ascii="Times New Roman" w:hAnsi="Times New Roman" w:cs="Times New Roman"/>
        </w:rPr>
        <w:t>UNDP</w:t>
      </w:r>
      <w:r w:rsidRPr="00797644">
        <w:rPr>
          <w:rFonts w:ascii="Times New Roman" w:hAnsi="Times New Roman" w:cs="Times New Roman"/>
        </w:rPr>
        <w:t>, 2008</w:t>
      </w:r>
      <w:r w:rsidRPr="004D2D68">
        <w:rPr>
          <w:rFonts w:ascii="AcadNusx" w:hAnsi="AcadNusx"/>
        </w:rPr>
        <w:t>).</w:t>
      </w:r>
      <w:r w:rsidR="004E70FA" w:rsidRPr="004D2D68">
        <w:rPr>
          <w:rFonts w:ascii="AcadNusx" w:hAnsi="AcadNusx"/>
        </w:rPr>
        <w:t xml:space="preserve"> </w:t>
      </w:r>
    </w:p>
    <w:p w:rsidR="00BA37F1" w:rsidRPr="004D2D68" w:rsidRDefault="00994C09" w:rsidP="00BA37F1">
      <w:pPr>
        <w:rPr>
          <w:rFonts w:ascii="AcadNusx" w:hAnsi="AcadNusx"/>
        </w:rPr>
      </w:pPr>
      <w:r w:rsidRPr="004D2D68">
        <w:rPr>
          <w:rFonts w:ascii="AcadNusx" w:hAnsi="AcadNusx"/>
        </w:rPr>
        <w:t xml:space="preserve">sacxovrebeli adgilis tipi da zoma garkveulwilad ganapirobebs </w:t>
      </w:r>
      <w:r w:rsidR="002F7223" w:rsidRPr="004D2D68">
        <w:rPr>
          <w:rFonts w:ascii="AcadNusx" w:hAnsi="AcadNusx"/>
        </w:rPr>
        <w:t xml:space="preserve"> adamianis cxovrebis stils, gansazRvravs mis msoflmxedvelobas uqmnis ra gansxvavebul sxvebTan urTierTobis, sxvadasxva tipis informaciis miRebis SesaZleblobas.  SeiZleba vivaraudoT, rom soflis mosaxleoba, qalaqis mosaxleobaze ufro metad konservatuli damok</w:t>
      </w:r>
      <w:r w:rsidR="008B6CE0">
        <w:rPr>
          <w:rFonts w:ascii="AcadNusx" w:hAnsi="AcadNusx"/>
        </w:rPr>
        <w:t>idebulebebis gamo ufro loialuri unda iyos</w:t>
      </w:r>
      <w:r w:rsidR="002F7223" w:rsidRPr="004D2D68">
        <w:rPr>
          <w:rFonts w:ascii="AcadNusx" w:hAnsi="AcadNusx"/>
        </w:rPr>
        <w:t xml:space="preserve"> arsebuli xelisuflebis da ufro erTguli tradiciuli Rirebulebebis mimarT.  Aamdenad </w:t>
      </w:r>
      <w:r w:rsidR="005B171C" w:rsidRPr="004D2D68">
        <w:rPr>
          <w:rFonts w:ascii="AcadNusx" w:hAnsi="AcadNusx"/>
        </w:rPr>
        <w:t>xelisuflebi</w:t>
      </w:r>
      <w:r w:rsidR="002F7223" w:rsidRPr="004D2D68">
        <w:rPr>
          <w:rFonts w:ascii="AcadNusx" w:hAnsi="AcadNusx"/>
        </w:rPr>
        <w:t>sadmi erTgulebis gazrd</w:t>
      </w:r>
      <w:r w:rsidR="005B171C" w:rsidRPr="004D2D68">
        <w:rPr>
          <w:rFonts w:ascii="AcadNusx" w:hAnsi="AcadNusx"/>
        </w:rPr>
        <w:t>a</w:t>
      </w:r>
      <w:r w:rsidR="002F7223" w:rsidRPr="004D2D68">
        <w:rPr>
          <w:rFonts w:ascii="AcadNusx" w:hAnsi="AcadNusx"/>
        </w:rPr>
        <w:t>s</w:t>
      </w:r>
      <w:r w:rsidR="005B171C" w:rsidRPr="004D2D68">
        <w:rPr>
          <w:rFonts w:ascii="AcadNusx" w:hAnsi="AcadNusx"/>
        </w:rPr>
        <w:t xml:space="preserve"> </w:t>
      </w:r>
      <w:r w:rsidR="008B6CE0">
        <w:rPr>
          <w:rFonts w:ascii="AcadNusx" w:hAnsi="AcadNusx"/>
        </w:rPr>
        <w:t xml:space="preserve"> unda velodoT </w:t>
      </w:r>
      <w:r w:rsidR="005B171C" w:rsidRPr="004D2D68">
        <w:rPr>
          <w:rFonts w:ascii="AcadNusx" w:hAnsi="AcadNusx"/>
        </w:rPr>
        <w:t>dasaxle</w:t>
      </w:r>
      <w:r w:rsidR="00BA4EFF" w:rsidRPr="004D2D68">
        <w:rPr>
          <w:rFonts w:ascii="AcadNusx" w:hAnsi="AcadNusx"/>
        </w:rPr>
        <w:t xml:space="preserve">bis zomis SemcirebasTan erTad. </w:t>
      </w:r>
      <w:r w:rsidR="008B6CE0">
        <w:rPr>
          <w:rFonts w:ascii="AcadNusx" w:hAnsi="AcadNusx"/>
        </w:rPr>
        <w:t xml:space="preserve">Aam SemTxvevaSi </w:t>
      </w:r>
      <w:r w:rsidR="00BA4EFF" w:rsidRPr="004D2D68">
        <w:rPr>
          <w:rFonts w:ascii="AcadNusx" w:hAnsi="AcadNusx"/>
        </w:rPr>
        <w:t>x</w:t>
      </w:r>
      <w:r w:rsidR="005B171C" w:rsidRPr="004D2D68">
        <w:rPr>
          <w:rFonts w:ascii="AcadNusx" w:hAnsi="AcadNusx"/>
        </w:rPr>
        <w:t xml:space="preserve">elisuflebisadmi yvelaze mcire keTilganwyobas gamoavlens dedaqalaqis, </w:t>
      </w:r>
      <w:r w:rsidR="008B6CE0">
        <w:rPr>
          <w:rFonts w:ascii="AcadNusx" w:hAnsi="AcadNusx"/>
        </w:rPr>
        <w:t xml:space="preserve">ufro mets </w:t>
      </w:r>
      <w:r w:rsidR="005B171C" w:rsidRPr="004D2D68">
        <w:rPr>
          <w:rFonts w:ascii="AcadNusx" w:hAnsi="AcadNusx"/>
        </w:rPr>
        <w:t xml:space="preserve"> didi qalaqebis da</w:t>
      </w:r>
      <w:r w:rsidR="008B6CE0">
        <w:rPr>
          <w:rFonts w:ascii="AcadNusx" w:hAnsi="AcadNusx"/>
        </w:rPr>
        <w:t xml:space="preserve"> yvelaze mets soflis mosaxleoba</w:t>
      </w:r>
      <w:r w:rsidR="005B171C" w:rsidRPr="004D2D68">
        <w:rPr>
          <w:rFonts w:ascii="AcadNusx" w:hAnsi="AcadNusx"/>
        </w:rPr>
        <w:t>.</w:t>
      </w:r>
      <w:r w:rsidR="002F7223" w:rsidRPr="004D2D68">
        <w:rPr>
          <w:rFonts w:ascii="AcadNusx" w:hAnsi="AcadNusx"/>
        </w:rPr>
        <w:t xml:space="preserve"> </w:t>
      </w:r>
      <w:r w:rsidR="004B71D0" w:rsidRPr="004D2D68">
        <w:rPr>
          <w:rFonts w:ascii="AcadNusx" w:hAnsi="AcadNusx"/>
        </w:rPr>
        <w:t>s</w:t>
      </w:r>
      <w:r w:rsidR="002F7223" w:rsidRPr="004D2D68">
        <w:rPr>
          <w:rFonts w:ascii="AcadNusx" w:hAnsi="AcadNusx"/>
        </w:rPr>
        <w:t>oflis mosaxleoba aseve ufro metad unda uWerdes</w:t>
      </w:r>
      <w:r w:rsidR="005B171C" w:rsidRPr="004D2D68">
        <w:rPr>
          <w:rFonts w:ascii="AcadNusx" w:hAnsi="AcadNusx"/>
        </w:rPr>
        <w:t xml:space="preserve"> mxars tradiciul da materialistur Rirebulebebs.</w:t>
      </w:r>
    </w:p>
    <w:p w:rsidR="004B71D0" w:rsidRPr="004D2D68" w:rsidRDefault="004B71D0" w:rsidP="004B71D0">
      <w:pPr>
        <w:rPr>
          <w:rFonts w:ascii="AcadNusx" w:hAnsi="AcadNusx"/>
        </w:rPr>
      </w:pPr>
      <w:r w:rsidRPr="004D2D68">
        <w:rPr>
          <w:rFonts w:ascii="AcadNusx" w:hAnsi="AcadNusx"/>
        </w:rPr>
        <w:lastRenderedPageBreak/>
        <w:t>ukanasknel wlebSi saqarTveloSi mimdinare procesebma gamoaSkaraves soflisa da qalaqis, gansakuTrebiT ki Tbilisis macxovrebelTa gansxvavebuli politikuri simpatiebi da Rirebulebebi. qvemoT Cven ganvixilavT gansxvavebebs politikuri Sexedulebebisa da simpaTiebis mixedviT Tbilisis, ^saqarTvelos eqvsi  didi qalaqis da mcire qalaqebisa da soflis macxovrebelTa Soris, SevecdebiT gamovyoT mizezebi, romlebic ganapirobeben amgvar gansxvavebas. Nanalizisas Cven daveyrdnobiT sazogadoebrivi politikis institutis mier 2008 wlis noemberSi Catarebul saqarTvelos mosaxleobis reprezentaciuli gamokiTxvis Sedegebs (gamokiTxva ganxorcielda Ria sazogadoebis institutis mxardaWeriT). sami jgufi, romlis mixedviTac aris ganxiluli Sedegebi gamoyofil iqna sacxovrebeli adgili</w:t>
      </w:r>
      <w:r w:rsidR="008B6CE0">
        <w:rPr>
          <w:rFonts w:ascii="AcadNusx" w:hAnsi="AcadNusx"/>
        </w:rPr>
        <w:t>s zomis mixedviT. Ppirvel jgufs Seadgens Tbilisis mosaxleoba</w:t>
      </w:r>
      <w:r w:rsidRPr="004D2D68">
        <w:rPr>
          <w:rFonts w:ascii="AcadNusx" w:hAnsi="AcadNusx"/>
        </w:rPr>
        <w:t xml:space="preserve"> (gamokiTxulTa 22.4 procenti)</w:t>
      </w:r>
      <w:r w:rsidR="008B6CE0">
        <w:rPr>
          <w:rFonts w:ascii="AcadNusx" w:hAnsi="AcadNusx"/>
        </w:rPr>
        <w:t xml:space="preserve">, </w:t>
      </w:r>
      <w:r w:rsidRPr="004D2D68">
        <w:rPr>
          <w:rFonts w:ascii="AcadNusx" w:hAnsi="AcadNusx"/>
        </w:rPr>
        <w:t>meore jgufSi (gamokiTxulTa 17.1 procenti) gaerTianda im qalaqebis mosaxleoba, romelebSic  45,000-ze meti macxovrebelia, aseTia quTaisi, baTumi, rusTavi, zugdidi, gori da foTi, xolo mesame jgufSi</w:t>
      </w:r>
      <w:r w:rsidR="00301D98">
        <w:rPr>
          <w:rFonts w:ascii="AcadNusx" w:hAnsi="AcadNusx"/>
        </w:rPr>
        <w:t xml:space="preserve"> gaerTianda</w:t>
      </w:r>
      <w:r w:rsidRPr="004D2D68">
        <w:rPr>
          <w:rFonts w:ascii="AcadNusx" w:hAnsi="AcadNusx"/>
        </w:rPr>
        <w:t xml:space="preserve"> mcire qalaqebisa da soflis mosaxleoba</w:t>
      </w:r>
      <w:r w:rsidR="00301D98">
        <w:rPr>
          <w:rFonts w:ascii="AcadNusx" w:hAnsi="AcadNusx"/>
        </w:rPr>
        <w:t xml:space="preserve"> </w:t>
      </w:r>
      <w:r w:rsidR="00301D98" w:rsidRPr="004D2D68">
        <w:rPr>
          <w:rFonts w:ascii="AcadNusx" w:hAnsi="AcadNusx"/>
        </w:rPr>
        <w:t>(gamokiTxulTa 60.5 procenti)</w:t>
      </w:r>
      <w:r w:rsidRPr="004D2D68">
        <w:rPr>
          <w:rFonts w:ascii="AcadNusx" w:hAnsi="AcadNusx"/>
        </w:rPr>
        <w:t>.</w:t>
      </w:r>
    </w:p>
    <w:p w:rsidR="004B71D0" w:rsidRPr="004D2D68" w:rsidRDefault="004B71D0" w:rsidP="004B71D0">
      <w:pPr>
        <w:rPr>
          <w:rFonts w:ascii="AcadNusx" w:hAnsi="AcadNusx"/>
        </w:rPr>
      </w:pPr>
      <w:r w:rsidRPr="004D2D68">
        <w:rPr>
          <w:rFonts w:ascii="AcadNusx" w:hAnsi="AcadNusx"/>
        </w:rPr>
        <w:t>sul gamokiTxu</w:t>
      </w:r>
      <w:r w:rsidR="00301D98">
        <w:rPr>
          <w:rFonts w:ascii="AcadNusx" w:hAnsi="AcadNusx"/>
        </w:rPr>
        <w:t>l</w:t>
      </w:r>
      <w:r w:rsidRPr="004D2D68">
        <w:rPr>
          <w:rFonts w:ascii="AcadNusx" w:hAnsi="AcadNusx"/>
        </w:rPr>
        <w:t>i iyo 1156 adamiani (48.9 procenti kaci da 51.1 procenti qali) saqarTvelos cxrave regionSi da TbilisSi. respondentebi SerCeul iqnen saqarTve</w:t>
      </w:r>
      <w:r w:rsidR="00301D98">
        <w:rPr>
          <w:rFonts w:ascii="AcadNusx" w:hAnsi="AcadNusx"/>
        </w:rPr>
        <w:t>loSi qalaqad da soflad</w:t>
      </w:r>
      <w:r w:rsidRPr="004D2D68">
        <w:rPr>
          <w:rFonts w:ascii="AcadNusx" w:hAnsi="AcadNusx"/>
        </w:rPr>
        <w:t xml:space="preserve">, sxvadasxva asakisa da sqesis mixedviT </w:t>
      </w:r>
      <w:r w:rsidR="00301D98">
        <w:rPr>
          <w:rFonts w:ascii="AcadNusx" w:hAnsi="AcadNusx"/>
        </w:rPr>
        <w:t xml:space="preserve">mosaxleobis </w:t>
      </w:r>
      <w:r w:rsidRPr="004D2D68">
        <w:rPr>
          <w:rFonts w:ascii="AcadNusx" w:hAnsi="AcadNusx"/>
        </w:rPr>
        <w:t>arsebuli ganawilebis Sesabamisad ie</w:t>
      </w:r>
      <w:r w:rsidR="00301D98">
        <w:rPr>
          <w:rFonts w:ascii="AcadNusx" w:hAnsi="AcadNusx"/>
        </w:rPr>
        <w:t>rarqiuli SemTxveviTi SerCevis</w:t>
      </w:r>
      <w:r w:rsidRPr="004D2D68">
        <w:rPr>
          <w:rFonts w:ascii="AcadNusx" w:hAnsi="AcadNusx"/>
        </w:rPr>
        <w:t xml:space="preserve"> meTodis gamoyenebiT. Aamdenad gamokiTxva reprezentaciuli da miRebuli Sedegebi SeiZleba generalizebul iqnen saqarTvelos mTel mosaxleobaze. Gyvelgan, sadac laparakia jgufebs Soris gansxvavebebze, gansxvaveba statistikurad mniSvnelovania (hi kvadrati</w:t>
      </w:r>
      <w:r w:rsidR="00A339A9" w:rsidRPr="004D2D68">
        <w:rPr>
          <w:rFonts w:ascii="AcadNusx" w:hAnsi="AcadNusx"/>
        </w:rPr>
        <w:t xml:space="preserve"> </w:t>
      </w:r>
      <w:r w:rsidR="00301D98">
        <w:rPr>
          <w:rFonts w:ascii="AcadNusx" w:hAnsi="AcadNusx"/>
        </w:rPr>
        <w:t>&lt;.0</w:t>
      </w:r>
      <w:r w:rsidRPr="004D2D68">
        <w:rPr>
          <w:rFonts w:ascii="AcadNusx" w:hAnsi="AcadNusx"/>
        </w:rPr>
        <w:t>5-ze)</w:t>
      </w:r>
    </w:p>
    <w:p w:rsidR="004B71D0" w:rsidRPr="004D2D68" w:rsidRDefault="004B71D0" w:rsidP="00BA37F1">
      <w:pPr>
        <w:rPr>
          <w:rFonts w:ascii="AcadNusx" w:hAnsi="AcadNusx"/>
        </w:rPr>
      </w:pPr>
    </w:p>
    <w:p w:rsidR="00CE3F97" w:rsidRPr="00301D98" w:rsidRDefault="00CE3F97" w:rsidP="00C709CA">
      <w:pPr>
        <w:rPr>
          <w:rFonts w:ascii="AcadNusx" w:hAnsi="AcadNusx"/>
          <w:b/>
        </w:rPr>
      </w:pPr>
      <w:r w:rsidRPr="00301D98">
        <w:rPr>
          <w:rFonts w:ascii="AcadNusx" w:hAnsi="AcadNusx"/>
          <w:b/>
        </w:rPr>
        <w:t xml:space="preserve">interesi politikis mimarT </w:t>
      </w:r>
    </w:p>
    <w:p w:rsidR="00CE3F97" w:rsidRDefault="001D7B06" w:rsidP="00CE3F97">
      <w:pPr>
        <w:rPr>
          <w:rFonts w:ascii="AcadNusx" w:hAnsi="AcadNusx"/>
        </w:rPr>
      </w:pPr>
      <w:r>
        <w:rPr>
          <w:rFonts w:ascii="AcadNusx" w:hAnsi="AcadNusx"/>
        </w:rPr>
        <w:t xml:space="preserve">mosaxleobaSi sakmaod </w:t>
      </w:r>
      <w:r w:rsidR="00CE3F97">
        <w:rPr>
          <w:rFonts w:ascii="AcadNusx" w:hAnsi="AcadNusx"/>
        </w:rPr>
        <w:t>didia interesi</w:t>
      </w:r>
      <w:r>
        <w:rPr>
          <w:rFonts w:ascii="AcadNusx" w:hAnsi="AcadNusx"/>
        </w:rPr>
        <w:t xml:space="preserve"> politikis mimarT da e</w:t>
      </w:r>
      <w:r w:rsidR="00301D98">
        <w:rPr>
          <w:rFonts w:ascii="AcadNusx" w:hAnsi="AcadNusx"/>
        </w:rPr>
        <w:t>s interesi klebulobs dasaxlebis</w:t>
      </w:r>
      <w:r>
        <w:rPr>
          <w:rFonts w:ascii="AcadNusx" w:hAnsi="AcadNusx"/>
        </w:rPr>
        <w:t xml:space="preserve"> zomasTan erTad. </w:t>
      </w:r>
      <w:r w:rsidR="00CE3F97">
        <w:rPr>
          <w:rFonts w:ascii="AcadNusx" w:hAnsi="AcadNusx"/>
        </w:rPr>
        <w:t>TbiliselTa 76.8</w:t>
      </w:r>
      <w:r w:rsidR="004B71D0">
        <w:rPr>
          <w:rFonts w:ascii="AcadNusx" w:hAnsi="AcadNusx"/>
        </w:rPr>
        <w:t xml:space="preserve"> procenti</w:t>
      </w:r>
      <w:r w:rsidR="00CE3F97">
        <w:rPr>
          <w:rFonts w:ascii="AcadNusx" w:hAnsi="AcadNusx"/>
        </w:rPr>
        <w:t>, did qalaqebis macxovrebelTa 66.5</w:t>
      </w:r>
      <w:r w:rsidR="004B71D0">
        <w:rPr>
          <w:rFonts w:ascii="AcadNusx" w:hAnsi="AcadNusx"/>
        </w:rPr>
        <w:t xml:space="preserve"> procenti</w:t>
      </w:r>
      <w:r w:rsidR="00CE3F97">
        <w:rPr>
          <w:rFonts w:ascii="AcadNusx" w:hAnsi="AcadNusx"/>
        </w:rPr>
        <w:t xml:space="preserve"> da soflis mosaxleobis 50.7</w:t>
      </w:r>
      <w:r w:rsidR="004B71D0">
        <w:rPr>
          <w:rFonts w:ascii="AcadNusx" w:hAnsi="AcadNusx"/>
        </w:rPr>
        <w:t xml:space="preserve"> procenti</w:t>
      </w:r>
      <w:r w:rsidR="00CE3F97">
        <w:rPr>
          <w:rFonts w:ascii="AcadNusx" w:hAnsi="AcadNusx"/>
        </w:rPr>
        <w:t xml:space="preserve"> Tvalyurs  adevnebs qveyanaSi mimdinare politikur movlenebs. </w:t>
      </w:r>
      <w:r w:rsidR="004B71D0">
        <w:rPr>
          <w:rFonts w:ascii="AcadNusx" w:hAnsi="AcadNusx"/>
        </w:rPr>
        <w:t xml:space="preserve">amasTan </w:t>
      </w:r>
      <w:r w:rsidR="00CE3F97">
        <w:rPr>
          <w:rFonts w:ascii="AcadNusx" w:hAnsi="AcadNusx"/>
        </w:rPr>
        <w:t>mosaxleobis naxevarze meti televiziiT uyurebs axal ambebs (64.4</w:t>
      </w:r>
      <w:r w:rsidR="004B71D0">
        <w:rPr>
          <w:rFonts w:ascii="AcadNusx" w:hAnsi="AcadNusx"/>
        </w:rPr>
        <w:t xml:space="preserve"> procenti</w:t>
      </w:r>
      <w:r w:rsidR="00CE3F97">
        <w:rPr>
          <w:rFonts w:ascii="AcadNusx" w:hAnsi="AcadNusx"/>
        </w:rPr>
        <w:t xml:space="preserve"> TbilisSi, 60.3</w:t>
      </w:r>
      <w:r w:rsidR="004B71D0">
        <w:rPr>
          <w:rFonts w:ascii="AcadNusx" w:hAnsi="AcadNusx"/>
        </w:rPr>
        <w:t xml:space="preserve"> procenti</w:t>
      </w:r>
      <w:r w:rsidR="00CE3F97">
        <w:rPr>
          <w:rFonts w:ascii="AcadNusx" w:hAnsi="AcadNusx"/>
        </w:rPr>
        <w:t xml:space="preserve"> did qalaqebSi da 54.0</w:t>
      </w:r>
      <w:r w:rsidR="004B71D0">
        <w:rPr>
          <w:rFonts w:ascii="AcadNusx" w:hAnsi="AcadNusx"/>
        </w:rPr>
        <w:t xml:space="preserve"> procenti</w:t>
      </w:r>
      <w:r w:rsidR="00CE3F97">
        <w:rPr>
          <w:rFonts w:ascii="AcadNusx" w:hAnsi="AcadNusx"/>
        </w:rPr>
        <w:t xml:space="preserve"> soflebSi).</w:t>
      </w:r>
    </w:p>
    <w:p w:rsidR="00CE3F97" w:rsidRDefault="00CE3F97" w:rsidP="00CE3F97">
      <w:pPr>
        <w:rPr>
          <w:rFonts w:ascii="AcadNusx" w:hAnsi="AcadNusx"/>
        </w:rPr>
      </w:pPr>
      <w:r>
        <w:rPr>
          <w:rFonts w:ascii="AcadNusx" w:hAnsi="AcadNusx"/>
        </w:rPr>
        <w:t>telearxebis sainformacio gadacemebidan yvelaze meti ndobiT TbiliselTa Soris sargeblobs “kavkasiis” (66.5</w:t>
      </w:r>
      <w:r w:rsidR="00A339A9">
        <w:rPr>
          <w:rFonts w:ascii="AcadNusx" w:hAnsi="AcadNusx"/>
        </w:rPr>
        <w:t xml:space="preserve"> </w:t>
      </w:r>
      <w:r w:rsidR="004B71D0">
        <w:rPr>
          <w:rFonts w:ascii="AcadNusx" w:hAnsi="AcadNusx"/>
        </w:rPr>
        <w:t>procenti</w:t>
      </w:r>
      <w:r>
        <w:rPr>
          <w:rFonts w:ascii="AcadNusx" w:hAnsi="AcadNusx"/>
        </w:rPr>
        <w:t>), didi qalaqisa da sofli</w:t>
      </w:r>
      <w:r w:rsidR="001D7B06">
        <w:rPr>
          <w:rFonts w:ascii="AcadNusx" w:hAnsi="AcadNusx"/>
        </w:rPr>
        <w:t>s</w:t>
      </w:r>
      <w:r>
        <w:rPr>
          <w:rFonts w:ascii="AcadNusx" w:hAnsi="AcadNusx"/>
        </w:rPr>
        <w:t xml:space="preserve"> macxovrebelTa Soris </w:t>
      </w:r>
      <w:r w:rsidR="001D7B06">
        <w:rPr>
          <w:rFonts w:ascii="AcadNusx" w:hAnsi="AcadNusx"/>
        </w:rPr>
        <w:t xml:space="preserve">ki </w:t>
      </w:r>
      <w:r>
        <w:rPr>
          <w:rFonts w:ascii="AcadNusx" w:hAnsi="AcadNusx"/>
        </w:rPr>
        <w:t>“imedis” sainformacio gadacemebi</w:t>
      </w:r>
      <w:r w:rsidR="00A339A9">
        <w:rPr>
          <w:rFonts w:ascii="AcadNusx" w:hAnsi="AcadNusx"/>
        </w:rPr>
        <w:t xml:space="preserve"> (72.0 procenti)</w:t>
      </w:r>
      <w:r>
        <w:rPr>
          <w:rFonts w:ascii="AcadNusx" w:hAnsi="AcadNusx"/>
        </w:rPr>
        <w:t xml:space="preserve">. </w:t>
      </w:r>
    </w:p>
    <w:p w:rsidR="00CE3F97" w:rsidRDefault="001D7B06" w:rsidP="00CE3F97">
      <w:pPr>
        <w:rPr>
          <w:rFonts w:ascii="AcadNusx" w:hAnsi="AcadNusx"/>
        </w:rPr>
      </w:pPr>
      <w:r>
        <w:rPr>
          <w:rFonts w:ascii="AcadNusx" w:hAnsi="AcadNusx"/>
        </w:rPr>
        <w:t>tabula 1</w:t>
      </w:r>
    </w:p>
    <w:tbl>
      <w:tblPr>
        <w:tblW w:w="89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
        <w:gridCol w:w="4094"/>
        <w:gridCol w:w="1526"/>
        <w:gridCol w:w="1315"/>
        <w:gridCol w:w="1605"/>
      </w:tblGrid>
      <w:tr w:rsidR="00CE3F97" w:rsidRPr="004D2D68" w:rsidTr="00A00400">
        <w:tc>
          <w:tcPr>
            <w:tcW w:w="444" w:type="dxa"/>
          </w:tcPr>
          <w:p w:rsidR="00CE3F97" w:rsidRPr="004D2D68" w:rsidRDefault="00CE3F97" w:rsidP="00A00400">
            <w:pPr>
              <w:jc w:val="both"/>
              <w:rPr>
                <w:rFonts w:ascii="AcadNusx" w:hAnsi="AcadNusx"/>
              </w:rPr>
            </w:pPr>
          </w:p>
        </w:tc>
        <w:tc>
          <w:tcPr>
            <w:tcW w:w="4094" w:type="dxa"/>
          </w:tcPr>
          <w:p w:rsidR="00CE3F97" w:rsidRPr="00301D98" w:rsidRDefault="00301D98" w:rsidP="00A00400">
            <w:pPr>
              <w:jc w:val="both"/>
              <w:rPr>
                <w:rFonts w:ascii="AcadNusx" w:hAnsi="AcadNusx"/>
                <w:b/>
              </w:rPr>
            </w:pPr>
            <w:r w:rsidRPr="00301D98">
              <w:rPr>
                <w:rFonts w:ascii="AcadNusx" w:hAnsi="AcadNusx"/>
                <w:b/>
              </w:rPr>
              <w:t>sainformacio gadacemebi</w:t>
            </w:r>
          </w:p>
        </w:tc>
        <w:tc>
          <w:tcPr>
            <w:tcW w:w="1526" w:type="dxa"/>
          </w:tcPr>
          <w:p w:rsidR="00CE3F97" w:rsidRPr="00301D98" w:rsidRDefault="00CE3F97" w:rsidP="00A00400">
            <w:pPr>
              <w:jc w:val="both"/>
              <w:rPr>
                <w:rFonts w:ascii="AcadNusx" w:hAnsi="AcadNusx"/>
                <w:b/>
              </w:rPr>
            </w:pPr>
            <w:r w:rsidRPr="00301D98">
              <w:rPr>
                <w:rFonts w:ascii="AcadNusx" w:hAnsi="AcadNusx"/>
                <w:b/>
              </w:rPr>
              <w:t>Tbilisi</w:t>
            </w:r>
          </w:p>
          <w:p w:rsidR="00CE3F97" w:rsidRPr="00301D98" w:rsidRDefault="004B71D0" w:rsidP="00A00400">
            <w:pPr>
              <w:jc w:val="both"/>
              <w:rPr>
                <w:rFonts w:ascii="AcadNusx" w:hAnsi="AcadNusx"/>
                <w:b/>
              </w:rPr>
            </w:pPr>
            <w:r w:rsidRPr="00301D98">
              <w:rPr>
                <w:rFonts w:ascii="AcadNusx" w:hAnsi="AcadNusx"/>
                <w:b/>
              </w:rPr>
              <w:t>procenti</w:t>
            </w:r>
          </w:p>
        </w:tc>
        <w:tc>
          <w:tcPr>
            <w:tcW w:w="1315" w:type="dxa"/>
          </w:tcPr>
          <w:p w:rsidR="00CE3F97" w:rsidRPr="00301D98" w:rsidRDefault="00CE3F97" w:rsidP="00A00400">
            <w:pPr>
              <w:jc w:val="both"/>
              <w:rPr>
                <w:rFonts w:ascii="AcadNusx" w:hAnsi="AcadNusx"/>
                <w:b/>
              </w:rPr>
            </w:pPr>
            <w:r w:rsidRPr="00301D98">
              <w:rPr>
                <w:rFonts w:ascii="AcadNusx" w:hAnsi="AcadNusx"/>
                <w:b/>
              </w:rPr>
              <w:t xml:space="preserve">Ddidi qalaqebi </w:t>
            </w:r>
            <w:r w:rsidR="004B71D0" w:rsidRPr="00301D98">
              <w:rPr>
                <w:rFonts w:ascii="AcadNusx" w:hAnsi="AcadNusx"/>
                <w:b/>
              </w:rPr>
              <w:t>procenti</w:t>
            </w:r>
          </w:p>
        </w:tc>
        <w:tc>
          <w:tcPr>
            <w:tcW w:w="1605" w:type="dxa"/>
          </w:tcPr>
          <w:p w:rsidR="00CE3F97" w:rsidRPr="00301D98" w:rsidRDefault="00CE3F97" w:rsidP="00A00400">
            <w:pPr>
              <w:jc w:val="both"/>
              <w:rPr>
                <w:rFonts w:ascii="AcadNusx" w:hAnsi="AcadNusx"/>
                <w:b/>
              </w:rPr>
            </w:pPr>
            <w:r w:rsidRPr="00301D98">
              <w:rPr>
                <w:rFonts w:ascii="AcadNusx" w:hAnsi="AcadNusx"/>
                <w:b/>
              </w:rPr>
              <w:t>soflebi</w:t>
            </w:r>
          </w:p>
          <w:p w:rsidR="001D7B06" w:rsidRPr="00301D98" w:rsidRDefault="004B71D0" w:rsidP="00A00400">
            <w:pPr>
              <w:jc w:val="both"/>
              <w:rPr>
                <w:rFonts w:ascii="AcadNusx" w:hAnsi="AcadNusx"/>
                <w:b/>
              </w:rPr>
            </w:pPr>
            <w:r w:rsidRPr="00301D98">
              <w:rPr>
                <w:rFonts w:ascii="AcadNusx" w:hAnsi="AcadNusx"/>
                <w:b/>
              </w:rPr>
              <w:t>procenti</w:t>
            </w:r>
          </w:p>
        </w:tc>
      </w:tr>
      <w:tr w:rsidR="00CE3F97" w:rsidRPr="004D2D68" w:rsidTr="00A00400">
        <w:tc>
          <w:tcPr>
            <w:tcW w:w="444" w:type="dxa"/>
          </w:tcPr>
          <w:p w:rsidR="00CE3F97" w:rsidRPr="004D2D68" w:rsidRDefault="00CE3F97" w:rsidP="00A00400">
            <w:pPr>
              <w:jc w:val="both"/>
              <w:rPr>
                <w:rFonts w:ascii="AcadNusx" w:hAnsi="AcadNusx"/>
              </w:rPr>
            </w:pPr>
            <w:r w:rsidRPr="004D2D68">
              <w:rPr>
                <w:rFonts w:ascii="AcadNusx" w:hAnsi="AcadNusx"/>
              </w:rPr>
              <w:t>1</w:t>
            </w:r>
          </w:p>
        </w:tc>
        <w:tc>
          <w:tcPr>
            <w:tcW w:w="4094" w:type="dxa"/>
          </w:tcPr>
          <w:p w:rsidR="00CE3F97" w:rsidRPr="004D2D68" w:rsidRDefault="00CE3F97" w:rsidP="00A00400">
            <w:pPr>
              <w:jc w:val="both"/>
              <w:rPr>
                <w:rFonts w:ascii="AcadNusx" w:hAnsi="AcadNusx"/>
              </w:rPr>
            </w:pPr>
            <w:r w:rsidRPr="004D2D68">
              <w:rPr>
                <w:rFonts w:ascii="AcadNusx" w:hAnsi="AcadNusx"/>
              </w:rPr>
              <w:t xml:space="preserve">moambe (sazogadoebrivi </w:t>
            </w:r>
            <w:r w:rsidRPr="004D2D68">
              <w:rPr>
                <w:rFonts w:ascii="AcadNusx" w:hAnsi="AcadNusx"/>
              </w:rPr>
              <w:lastRenderedPageBreak/>
              <w:t>televizia)</w:t>
            </w:r>
          </w:p>
        </w:tc>
        <w:tc>
          <w:tcPr>
            <w:tcW w:w="1526" w:type="dxa"/>
          </w:tcPr>
          <w:p w:rsidR="00CE3F97" w:rsidRPr="004D2D68" w:rsidRDefault="00CE3F97" w:rsidP="00A00400">
            <w:pPr>
              <w:jc w:val="both"/>
              <w:rPr>
                <w:rFonts w:ascii="AcadNusx" w:hAnsi="AcadNusx"/>
              </w:rPr>
            </w:pPr>
            <w:r w:rsidRPr="004D2D68">
              <w:rPr>
                <w:rFonts w:ascii="AcadNusx" w:hAnsi="AcadNusx"/>
              </w:rPr>
              <w:lastRenderedPageBreak/>
              <w:t>39.1</w:t>
            </w:r>
          </w:p>
        </w:tc>
        <w:tc>
          <w:tcPr>
            <w:tcW w:w="1315" w:type="dxa"/>
          </w:tcPr>
          <w:p w:rsidR="00CE3F97" w:rsidRPr="004D2D68" w:rsidRDefault="00CE3F97" w:rsidP="00A00400">
            <w:pPr>
              <w:jc w:val="both"/>
              <w:rPr>
                <w:rFonts w:ascii="AcadNusx" w:hAnsi="AcadNusx"/>
              </w:rPr>
            </w:pPr>
            <w:r w:rsidRPr="004D2D68">
              <w:rPr>
                <w:rFonts w:ascii="AcadNusx" w:hAnsi="AcadNusx"/>
              </w:rPr>
              <w:t>36.6</w:t>
            </w:r>
          </w:p>
        </w:tc>
        <w:tc>
          <w:tcPr>
            <w:tcW w:w="1605" w:type="dxa"/>
          </w:tcPr>
          <w:p w:rsidR="00CE3F97" w:rsidRPr="004D2D68" w:rsidRDefault="00CE3F97" w:rsidP="00A00400">
            <w:pPr>
              <w:jc w:val="both"/>
              <w:rPr>
                <w:rFonts w:ascii="AcadNusx" w:hAnsi="AcadNusx"/>
              </w:rPr>
            </w:pPr>
            <w:r w:rsidRPr="004D2D68">
              <w:rPr>
                <w:rFonts w:ascii="AcadNusx" w:hAnsi="AcadNusx"/>
              </w:rPr>
              <w:t>42.7</w:t>
            </w:r>
          </w:p>
        </w:tc>
      </w:tr>
      <w:tr w:rsidR="00CE3F97" w:rsidRPr="004D2D68" w:rsidTr="00A00400">
        <w:tc>
          <w:tcPr>
            <w:tcW w:w="444" w:type="dxa"/>
          </w:tcPr>
          <w:p w:rsidR="00CE3F97" w:rsidRPr="004D2D68" w:rsidRDefault="00CE3F97" w:rsidP="00A00400">
            <w:pPr>
              <w:jc w:val="both"/>
              <w:rPr>
                <w:rFonts w:ascii="AcadNusx" w:hAnsi="AcadNusx"/>
              </w:rPr>
            </w:pPr>
            <w:r w:rsidRPr="004D2D68">
              <w:rPr>
                <w:rFonts w:ascii="AcadNusx" w:hAnsi="AcadNusx"/>
              </w:rPr>
              <w:lastRenderedPageBreak/>
              <w:t>2</w:t>
            </w:r>
          </w:p>
        </w:tc>
        <w:tc>
          <w:tcPr>
            <w:tcW w:w="4094" w:type="dxa"/>
          </w:tcPr>
          <w:p w:rsidR="00CE3F97" w:rsidRPr="004D2D68" w:rsidRDefault="00CE3F97" w:rsidP="00A00400">
            <w:pPr>
              <w:jc w:val="both"/>
              <w:rPr>
                <w:rFonts w:ascii="AcadNusx" w:hAnsi="AcadNusx"/>
              </w:rPr>
            </w:pPr>
            <w:r w:rsidRPr="004D2D68">
              <w:rPr>
                <w:rFonts w:ascii="AcadNusx" w:hAnsi="AcadNusx"/>
              </w:rPr>
              <w:t>kurieri/post skriptumi (</w:t>
            </w:r>
            <w:smartTag w:uri="urn:schemas-microsoft-com:office:smarttags" w:element="place">
              <w:smartTag w:uri="urn:schemas-microsoft-com:office:smarttags" w:element="City">
                <w:r w:rsidRPr="004D2D68">
                  <w:rPr>
                    <w:rFonts w:ascii="AcadNusx" w:hAnsi="AcadNusx"/>
                  </w:rPr>
                  <w:t>rusTavi</w:t>
                </w:r>
              </w:smartTag>
            </w:smartTag>
            <w:r w:rsidRPr="004D2D68">
              <w:rPr>
                <w:rFonts w:ascii="AcadNusx" w:hAnsi="AcadNusx"/>
              </w:rPr>
              <w:t xml:space="preserve"> 2)</w:t>
            </w:r>
          </w:p>
        </w:tc>
        <w:tc>
          <w:tcPr>
            <w:tcW w:w="1526" w:type="dxa"/>
          </w:tcPr>
          <w:p w:rsidR="00CE3F97" w:rsidRPr="004D2D68" w:rsidRDefault="00CE3F97" w:rsidP="00A00400">
            <w:pPr>
              <w:jc w:val="both"/>
              <w:rPr>
                <w:rFonts w:ascii="AcadNusx" w:hAnsi="AcadNusx"/>
              </w:rPr>
            </w:pPr>
            <w:r w:rsidRPr="004D2D68">
              <w:rPr>
                <w:rFonts w:ascii="AcadNusx" w:hAnsi="AcadNusx"/>
              </w:rPr>
              <w:t>48.4</w:t>
            </w:r>
          </w:p>
        </w:tc>
        <w:tc>
          <w:tcPr>
            <w:tcW w:w="1315" w:type="dxa"/>
          </w:tcPr>
          <w:p w:rsidR="00CE3F97" w:rsidRPr="004D2D68" w:rsidRDefault="00CE3F97" w:rsidP="00A00400">
            <w:pPr>
              <w:jc w:val="both"/>
              <w:rPr>
                <w:rFonts w:ascii="AcadNusx" w:hAnsi="AcadNusx"/>
              </w:rPr>
            </w:pPr>
            <w:r w:rsidRPr="004D2D68">
              <w:rPr>
                <w:rFonts w:ascii="AcadNusx" w:hAnsi="AcadNusx"/>
              </w:rPr>
              <w:t>58.4</w:t>
            </w:r>
          </w:p>
        </w:tc>
        <w:tc>
          <w:tcPr>
            <w:tcW w:w="1605" w:type="dxa"/>
          </w:tcPr>
          <w:p w:rsidR="00CE3F97" w:rsidRPr="004D2D68" w:rsidRDefault="00CE3F97" w:rsidP="00A00400">
            <w:pPr>
              <w:jc w:val="both"/>
              <w:rPr>
                <w:rFonts w:ascii="AcadNusx" w:hAnsi="AcadNusx"/>
              </w:rPr>
            </w:pPr>
            <w:r w:rsidRPr="004D2D68">
              <w:rPr>
                <w:rFonts w:ascii="AcadNusx" w:hAnsi="AcadNusx"/>
              </w:rPr>
              <w:t>50.1</w:t>
            </w:r>
          </w:p>
        </w:tc>
      </w:tr>
      <w:tr w:rsidR="00CE3F97" w:rsidRPr="004D2D68" w:rsidTr="00A00400">
        <w:tc>
          <w:tcPr>
            <w:tcW w:w="444" w:type="dxa"/>
          </w:tcPr>
          <w:p w:rsidR="00CE3F97" w:rsidRPr="004D2D68" w:rsidRDefault="00CE3F97" w:rsidP="00A00400">
            <w:pPr>
              <w:jc w:val="both"/>
              <w:rPr>
                <w:rFonts w:ascii="AcadNusx" w:hAnsi="AcadNusx"/>
              </w:rPr>
            </w:pPr>
            <w:r w:rsidRPr="004D2D68">
              <w:rPr>
                <w:rFonts w:ascii="AcadNusx" w:hAnsi="AcadNusx"/>
              </w:rPr>
              <w:t>3</w:t>
            </w:r>
          </w:p>
        </w:tc>
        <w:tc>
          <w:tcPr>
            <w:tcW w:w="4094" w:type="dxa"/>
          </w:tcPr>
          <w:p w:rsidR="00CE3F97" w:rsidRPr="004D2D68" w:rsidRDefault="00CE3F97" w:rsidP="00A00400">
            <w:pPr>
              <w:jc w:val="both"/>
              <w:rPr>
                <w:rFonts w:ascii="AcadNusx" w:hAnsi="AcadNusx"/>
              </w:rPr>
            </w:pPr>
            <w:r w:rsidRPr="004D2D68">
              <w:rPr>
                <w:rFonts w:ascii="AcadNusx" w:hAnsi="AcadNusx"/>
              </w:rPr>
              <w:t>qronika/droeba (imedi)</w:t>
            </w:r>
          </w:p>
        </w:tc>
        <w:tc>
          <w:tcPr>
            <w:tcW w:w="1526" w:type="dxa"/>
          </w:tcPr>
          <w:p w:rsidR="00CE3F97" w:rsidRPr="004D2D68" w:rsidRDefault="00CE3F97" w:rsidP="00A00400">
            <w:pPr>
              <w:jc w:val="both"/>
              <w:rPr>
                <w:rFonts w:ascii="AcadNusx" w:hAnsi="AcadNusx"/>
              </w:rPr>
            </w:pPr>
            <w:r w:rsidRPr="004D2D68">
              <w:rPr>
                <w:rFonts w:ascii="AcadNusx" w:hAnsi="AcadNusx"/>
              </w:rPr>
              <w:t>53.5</w:t>
            </w:r>
          </w:p>
        </w:tc>
        <w:tc>
          <w:tcPr>
            <w:tcW w:w="1315" w:type="dxa"/>
          </w:tcPr>
          <w:p w:rsidR="00CE3F97" w:rsidRPr="004D2D68" w:rsidRDefault="00CE3F97" w:rsidP="00A00400">
            <w:pPr>
              <w:jc w:val="both"/>
              <w:rPr>
                <w:rFonts w:ascii="AcadNusx" w:hAnsi="AcadNusx"/>
              </w:rPr>
            </w:pPr>
            <w:r w:rsidRPr="004D2D68">
              <w:rPr>
                <w:rFonts w:ascii="AcadNusx" w:hAnsi="AcadNusx"/>
              </w:rPr>
              <w:t>72.0</w:t>
            </w:r>
          </w:p>
        </w:tc>
        <w:tc>
          <w:tcPr>
            <w:tcW w:w="1605" w:type="dxa"/>
          </w:tcPr>
          <w:p w:rsidR="00CE3F97" w:rsidRPr="004D2D68" w:rsidRDefault="00CE3F97" w:rsidP="00A00400">
            <w:pPr>
              <w:jc w:val="both"/>
              <w:rPr>
                <w:rFonts w:ascii="AcadNusx" w:hAnsi="AcadNusx"/>
              </w:rPr>
            </w:pPr>
            <w:r w:rsidRPr="004D2D68">
              <w:rPr>
                <w:rFonts w:ascii="AcadNusx" w:hAnsi="AcadNusx"/>
              </w:rPr>
              <w:t>60.6</w:t>
            </w:r>
          </w:p>
        </w:tc>
      </w:tr>
      <w:tr w:rsidR="00CE3F97" w:rsidRPr="004D2D68" w:rsidTr="00A00400">
        <w:tc>
          <w:tcPr>
            <w:tcW w:w="444" w:type="dxa"/>
          </w:tcPr>
          <w:p w:rsidR="00CE3F97" w:rsidRPr="004D2D68" w:rsidRDefault="00CE3F97" w:rsidP="00A00400">
            <w:pPr>
              <w:jc w:val="both"/>
              <w:rPr>
                <w:rFonts w:ascii="AcadNusx" w:hAnsi="AcadNusx"/>
              </w:rPr>
            </w:pPr>
            <w:r w:rsidRPr="004D2D68">
              <w:rPr>
                <w:rFonts w:ascii="AcadNusx" w:hAnsi="AcadNusx"/>
              </w:rPr>
              <w:t>4</w:t>
            </w:r>
          </w:p>
        </w:tc>
        <w:tc>
          <w:tcPr>
            <w:tcW w:w="4094" w:type="dxa"/>
          </w:tcPr>
          <w:p w:rsidR="00CE3F97" w:rsidRPr="004D2D68" w:rsidRDefault="00CE3F97" w:rsidP="00A00400">
            <w:pPr>
              <w:jc w:val="both"/>
              <w:rPr>
                <w:rFonts w:ascii="AcadNusx" w:hAnsi="AcadNusx"/>
              </w:rPr>
            </w:pPr>
            <w:r w:rsidRPr="004D2D68">
              <w:rPr>
                <w:rFonts w:ascii="AcadNusx" w:hAnsi="AcadNusx"/>
              </w:rPr>
              <w:t>dRes (kavkasia)</w:t>
            </w:r>
          </w:p>
        </w:tc>
        <w:tc>
          <w:tcPr>
            <w:tcW w:w="1526" w:type="dxa"/>
          </w:tcPr>
          <w:p w:rsidR="00CE3F97" w:rsidRPr="004D2D68" w:rsidRDefault="00CE3F97" w:rsidP="00A00400">
            <w:pPr>
              <w:jc w:val="both"/>
              <w:rPr>
                <w:rFonts w:ascii="AcadNusx" w:hAnsi="AcadNusx"/>
              </w:rPr>
            </w:pPr>
            <w:r w:rsidRPr="004D2D68">
              <w:rPr>
                <w:rFonts w:ascii="AcadNusx" w:hAnsi="AcadNusx"/>
              </w:rPr>
              <w:t>66.5</w:t>
            </w:r>
          </w:p>
        </w:tc>
        <w:tc>
          <w:tcPr>
            <w:tcW w:w="1315" w:type="dxa"/>
          </w:tcPr>
          <w:p w:rsidR="00CE3F97" w:rsidRPr="004D2D68" w:rsidRDefault="00CE3F97" w:rsidP="00A00400">
            <w:pPr>
              <w:jc w:val="both"/>
              <w:rPr>
                <w:rFonts w:ascii="AcadNusx" w:hAnsi="AcadNusx"/>
              </w:rPr>
            </w:pPr>
            <w:r w:rsidRPr="004D2D68">
              <w:rPr>
                <w:rFonts w:ascii="AcadNusx" w:hAnsi="AcadNusx"/>
              </w:rPr>
              <w:t>12.2</w:t>
            </w:r>
          </w:p>
        </w:tc>
        <w:tc>
          <w:tcPr>
            <w:tcW w:w="1605" w:type="dxa"/>
          </w:tcPr>
          <w:p w:rsidR="00CE3F97" w:rsidRPr="004D2D68" w:rsidRDefault="00CE3F97" w:rsidP="00A00400">
            <w:pPr>
              <w:jc w:val="both"/>
              <w:rPr>
                <w:rFonts w:ascii="AcadNusx" w:hAnsi="AcadNusx"/>
              </w:rPr>
            </w:pPr>
            <w:r w:rsidRPr="004D2D68">
              <w:rPr>
                <w:rFonts w:ascii="AcadNusx" w:hAnsi="AcadNusx"/>
              </w:rPr>
              <w:t>14.0</w:t>
            </w:r>
          </w:p>
        </w:tc>
      </w:tr>
      <w:tr w:rsidR="00CE3F97" w:rsidRPr="004D2D68" w:rsidTr="00A00400">
        <w:tc>
          <w:tcPr>
            <w:tcW w:w="444" w:type="dxa"/>
          </w:tcPr>
          <w:p w:rsidR="00CE3F97" w:rsidRPr="004D2D68" w:rsidRDefault="00CE3F97" w:rsidP="00A00400">
            <w:pPr>
              <w:jc w:val="both"/>
              <w:rPr>
                <w:rFonts w:ascii="AcadNusx" w:hAnsi="AcadNusx"/>
              </w:rPr>
            </w:pPr>
            <w:r w:rsidRPr="004D2D68">
              <w:rPr>
                <w:rFonts w:ascii="AcadNusx" w:hAnsi="AcadNusx"/>
              </w:rPr>
              <w:t>5</w:t>
            </w:r>
          </w:p>
        </w:tc>
        <w:tc>
          <w:tcPr>
            <w:tcW w:w="4094" w:type="dxa"/>
          </w:tcPr>
          <w:p w:rsidR="00CE3F97" w:rsidRPr="004D2D68" w:rsidRDefault="00CE3F97" w:rsidP="00A00400">
            <w:pPr>
              <w:jc w:val="both"/>
              <w:rPr>
                <w:rFonts w:ascii="AcadNusx" w:hAnsi="AcadNusx"/>
              </w:rPr>
            </w:pPr>
            <w:r w:rsidRPr="004D2D68">
              <w:rPr>
                <w:rFonts w:ascii="AcadNusx" w:hAnsi="AcadNusx"/>
              </w:rPr>
              <w:t>axali ambebi (aWara)</w:t>
            </w:r>
          </w:p>
        </w:tc>
        <w:tc>
          <w:tcPr>
            <w:tcW w:w="1526" w:type="dxa"/>
          </w:tcPr>
          <w:p w:rsidR="00CE3F97" w:rsidRPr="004D2D68" w:rsidRDefault="00CE3F97" w:rsidP="00A00400">
            <w:pPr>
              <w:jc w:val="both"/>
              <w:rPr>
                <w:rFonts w:ascii="AcadNusx" w:hAnsi="AcadNusx"/>
              </w:rPr>
            </w:pPr>
            <w:r w:rsidRPr="004D2D68">
              <w:rPr>
                <w:rFonts w:ascii="AcadNusx" w:hAnsi="AcadNusx"/>
              </w:rPr>
              <w:t>17.8</w:t>
            </w:r>
          </w:p>
        </w:tc>
        <w:tc>
          <w:tcPr>
            <w:tcW w:w="1315" w:type="dxa"/>
          </w:tcPr>
          <w:p w:rsidR="00CE3F97" w:rsidRPr="004D2D68" w:rsidRDefault="00CE3F97" w:rsidP="00A00400">
            <w:pPr>
              <w:jc w:val="both"/>
              <w:rPr>
                <w:rFonts w:ascii="AcadNusx" w:hAnsi="AcadNusx"/>
              </w:rPr>
            </w:pPr>
            <w:r w:rsidRPr="004D2D68">
              <w:rPr>
                <w:rFonts w:ascii="AcadNusx" w:hAnsi="AcadNusx"/>
              </w:rPr>
              <w:t>12.2</w:t>
            </w:r>
          </w:p>
        </w:tc>
        <w:tc>
          <w:tcPr>
            <w:tcW w:w="1605" w:type="dxa"/>
          </w:tcPr>
          <w:p w:rsidR="00CE3F97" w:rsidRPr="004D2D68" w:rsidRDefault="00CE3F97" w:rsidP="00A00400">
            <w:pPr>
              <w:jc w:val="both"/>
              <w:rPr>
                <w:rFonts w:ascii="AcadNusx" w:hAnsi="AcadNusx"/>
              </w:rPr>
            </w:pPr>
            <w:r w:rsidRPr="004D2D68">
              <w:rPr>
                <w:rFonts w:ascii="AcadNusx" w:hAnsi="AcadNusx"/>
              </w:rPr>
              <w:t>12.0</w:t>
            </w:r>
          </w:p>
        </w:tc>
      </w:tr>
      <w:tr w:rsidR="00CE3F97" w:rsidRPr="004D2D68" w:rsidTr="00A00400">
        <w:tc>
          <w:tcPr>
            <w:tcW w:w="444" w:type="dxa"/>
          </w:tcPr>
          <w:p w:rsidR="00CE3F97" w:rsidRPr="004D2D68" w:rsidRDefault="00CE3F97" w:rsidP="00A00400">
            <w:pPr>
              <w:jc w:val="both"/>
              <w:rPr>
                <w:rFonts w:ascii="AcadNusx" w:hAnsi="AcadNusx"/>
              </w:rPr>
            </w:pPr>
            <w:r w:rsidRPr="004D2D68">
              <w:rPr>
                <w:rFonts w:ascii="AcadNusx" w:hAnsi="AcadNusx"/>
              </w:rPr>
              <w:t>6</w:t>
            </w:r>
          </w:p>
        </w:tc>
        <w:tc>
          <w:tcPr>
            <w:tcW w:w="4094" w:type="dxa"/>
          </w:tcPr>
          <w:p w:rsidR="00CE3F97" w:rsidRPr="004D2D68" w:rsidRDefault="00CE3F97" w:rsidP="00A00400">
            <w:pPr>
              <w:jc w:val="both"/>
              <w:rPr>
                <w:rFonts w:ascii="AcadNusx" w:hAnsi="AcadNusx"/>
              </w:rPr>
            </w:pPr>
            <w:r w:rsidRPr="004D2D68">
              <w:rPr>
                <w:rFonts w:ascii="AcadNusx" w:hAnsi="AcadNusx"/>
              </w:rPr>
              <w:t>adgilobrivi televiziis axali ambebi</w:t>
            </w:r>
          </w:p>
        </w:tc>
        <w:tc>
          <w:tcPr>
            <w:tcW w:w="1526" w:type="dxa"/>
          </w:tcPr>
          <w:p w:rsidR="00CE3F97" w:rsidRPr="004D2D68" w:rsidRDefault="00CE3F97" w:rsidP="00A00400">
            <w:pPr>
              <w:jc w:val="both"/>
              <w:rPr>
                <w:rFonts w:ascii="AcadNusx" w:hAnsi="AcadNusx"/>
              </w:rPr>
            </w:pPr>
            <w:r w:rsidRPr="004D2D68">
              <w:rPr>
                <w:rFonts w:ascii="AcadNusx" w:hAnsi="AcadNusx"/>
              </w:rPr>
              <w:t>8.1</w:t>
            </w:r>
          </w:p>
        </w:tc>
        <w:tc>
          <w:tcPr>
            <w:tcW w:w="1315" w:type="dxa"/>
          </w:tcPr>
          <w:p w:rsidR="00CE3F97" w:rsidRPr="004D2D68" w:rsidRDefault="00CE3F97" w:rsidP="00A00400">
            <w:pPr>
              <w:jc w:val="both"/>
              <w:rPr>
                <w:rFonts w:ascii="AcadNusx" w:hAnsi="AcadNusx"/>
              </w:rPr>
            </w:pPr>
            <w:r w:rsidRPr="004D2D68">
              <w:rPr>
                <w:rFonts w:ascii="AcadNusx" w:hAnsi="AcadNusx"/>
              </w:rPr>
              <w:t>34.5</w:t>
            </w:r>
          </w:p>
        </w:tc>
        <w:tc>
          <w:tcPr>
            <w:tcW w:w="1605" w:type="dxa"/>
          </w:tcPr>
          <w:p w:rsidR="00CE3F97" w:rsidRPr="004D2D68" w:rsidRDefault="00CE3F97" w:rsidP="00A00400">
            <w:pPr>
              <w:jc w:val="both"/>
              <w:rPr>
                <w:rFonts w:ascii="AcadNusx" w:hAnsi="AcadNusx"/>
              </w:rPr>
            </w:pPr>
            <w:r w:rsidRPr="004D2D68">
              <w:rPr>
                <w:rFonts w:ascii="AcadNusx" w:hAnsi="AcadNusx"/>
              </w:rPr>
              <w:t>21.6</w:t>
            </w:r>
          </w:p>
        </w:tc>
      </w:tr>
      <w:tr w:rsidR="00CE3F97" w:rsidRPr="004D2D68" w:rsidTr="00A00400">
        <w:tc>
          <w:tcPr>
            <w:tcW w:w="444" w:type="dxa"/>
          </w:tcPr>
          <w:p w:rsidR="00CE3F97" w:rsidRPr="004D2D68" w:rsidRDefault="00CE3F97" w:rsidP="00A00400">
            <w:pPr>
              <w:jc w:val="both"/>
              <w:rPr>
                <w:rFonts w:ascii="AcadNusx" w:hAnsi="AcadNusx"/>
              </w:rPr>
            </w:pPr>
            <w:r w:rsidRPr="004D2D68">
              <w:rPr>
                <w:rFonts w:ascii="AcadNusx" w:hAnsi="AcadNusx"/>
              </w:rPr>
              <w:t>7</w:t>
            </w:r>
          </w:p>
        </w:tc>
        <w:tc>
          <w:tcPr>
            <w:tcW w:w="4094" w:type="dxa"/>
          </w:tcPr>
          <w:p w:rsidR="00CE3F97" w:rsidRPr="004D2D68" w:rsidRDefault="00CE3F97" w:rsidP="00A00400">
            <w:pPr>
              <w:jc w:val="both"/>
              <w:rPr>
                <w:rFonts w:ascii="AcadNusx" w:hAnsi="AcadNusx"/>
              </w:rPr>
            </w:pPr>
            <w:r w:rsidRPr="004D2D68">
              <w:rPr>
                <w:rFonts w:ascii="AcadNusx" w:hAnsi="AcadNusx"/>
              </w:rPr>
              <w:t>rusul arxebis sainform</w:t>
            </w:r>
            <w:r w:rsidR="00DA79E0" w:rsidRPr="004D2D68">
              <w:rPr>
                <w:rFonts w:ascii="AcadNusx" w:hAnsi="AcadNusx"/>
              </w:rPr>
              <w:t>acio programebi</w:t>
            </w:r>
          </w:p>
        </w:tc>
        <w:tc>
          <w:tcPr>
            <w:tcW w:w="1526" w:type="dxa"/>
          </w:tcPr>
          <w:p w:rsidR="00CE3F97" w:rsidRPr="004D2D68" w:rsidRDefault="00CE3F97" w:rsidP="00A00400">
            <w:pPr>
              <w:jc w:val="both"/>
              <w:rPr>
                <w:rFonts w:ascii="AcadNusx" w:hAnsi="AcadNusx"/>
              </w:rPr>
            </w:pPr>
            <w:r w:rsidRPr="004D2D68">
              <w:rPr>
                <w:rFonts w:ascii="AcadNusx" w:hAnsi="AcadNusx"/>
              </w:rPr>
              <w:t>12.8</w:t>
            </w:r>
          </w:p>
        </w:tc>
        <w:tc>
          <w:tcPr>
            <w:tcW w:w="1315" w:type="dxa"/>
          </w:tcPr>
          <w:p w:rsidR="00CE3F97" w:rsidRPr="004D2D68" w:rsidRDefault="00CE3F97" w:rsidP="00A00400">
            <w:pPr>
              <w:jc w:val="both"/>
              <w:rPr>
                <w:rFonts w:ascii="AcadNusx" w:hAnsi="AcadNusx"/>
              </w:rPr>
            </w:pPr>
            <w:r w:rsidRPr="004D2D68">
              <w:rPr>
                <w:rFonts w:ascii="AcadNusx" w:hAnsi="AcadNusx"/>
              </w:rPr>
              <w:t>3.0</w:t>
            </w:r>
          </w:p>
        </w:tc>
        <w:tc>
          <w:tcPr>
            <w:tcW w:w="1605" w:type="dxa"/>
          </w:tcPr>
          <w:p w:rsidR="00CE3F97" w:rsidRPr="004D2D68" w:rsidRDefault="00CE3F97" w:rsidP="00A00400">
            <w:pPr>
              <w:jc w:val="both"/>
              <w:rPr>
                <w:rFonts w:ascii="AcadNusx" w:hAnsi="AcadNusx"/>
              </w:rPr>
            </w:pPr>
            <w:r w:rsidRPr="004D2D68">
              <w:rPr>
                <w:rFonts w:ascii="AcadNusx" w:hAnsi="AcadNusx"/>
              </w:rPr>
              <w:t>4.2</w:t>
            </w:r>
          </w:p>
        </w:tc>
      </w:tr>
      <w:tr w:rsidR="00CE3F97" w:rsidRPr="004D2D68" w:rsidTr="00A00400">
        <w:tc>
          <w:tcPr>
            <w:tcW w:w="444" w:type="dxa"/>
          </w:tcPr>
          <w:p w:rsidR="00CE3F97" w:rsidRPr="004D2D68" w:rsidRDefault="00CE3F97" w:rsidP="00A00400">
            <w:pPr>
              <w:jc w:val="both"/>
              <w:rPr>
                <w:rFonts w:ascii="AcadNusx" w:hAnsi="AcadNusx"/>
              </w:rPr>
            </w:pPr>
            <w:r w:rsidRPr="004D2D68">
              <w:rPr>
                <w:rFonts w:ascii="AcadNusx" w:hAnsi="AcadNusx"/>
              </w:rPr>
              <w:t>8</w:t>
            </w:r>
          </w:p>
        </w:tc>
        <w:tc>
          <w:tcPr>
            <w:tcW w:w="4094" w:type="dxa"/>
          </w:tcPr>
          <w:p w:rsidR="00CE3F97" w:rsidRPr="004D2D68" w:rsidRDefault="00CE3F97" w:rsidP="00A00400">
            <w:pPr>
              <w:jc w:val="both"/>
              <w:rPr>
                <w:rFonts w:ascii="AcadNusx" w:hAnsi="AcadNusx"/>
              </w:rPr>
            </w:pPr>
            <w:r w:rsidRPr="004D2D68">
              <w:rPr>
                <w:rFonts w:ascii="AcadNusx" w:hAnsi="AcadNusx"/>
              </w:rPr>
              <w:t>evroniusi, bi-bi-si an si-en-eni</w:t>
            </w:r>
          </w:p>
        </w:tc>
        <w:tc>
          <w:tcPr>
            <w:tcW w:w="1526" w:type="dxa"/>
          </w:tcPr>
          <w:p w:rsidR="00CE3F97" w:rsidRPr="004D2D68" w:rsidRDefault="00CE3F97" w:rsidP="00A00400">
            <w:pPr>
              <w:jc w:val="both"/>
              <w:rPr>
                <w:rFonts w:ascii="AcadNusx" w:hAnsi="AcadNusx"/>
              </w:rPr>
            </w:pPr>
            <w:r w:rsidRPr="004D2D68">
              <w:rPr>
                <w:rFonts w:ascii="AcadNusx" w:hAnsi="AcadNusx"/>
              </w:rPr>
              <w:t>20.5</w:t>
            </w:r>
          </w:p>
        </w:tc>
        <w:tc>
          <w:tcPr>
            <w:tcW w:w="1315" w:type="dxa"/>
          </w:tcPr>
          <w:p w:rsidR="00CE3F97" w:rsidRPr="004D2D68" w:rsidRDefault="00CE3F97" w:rsidP="00A00400">
            <w:pPr>
              <w:jc w:val="both"/>
              <w:rPr>
                <w:rFonts w:ascii="AcadNusx" w:hAnsi="AcadNusx"/>
              </w:rPr>
            </w:pPr>
            <w:r w:rsidRPr="004D2D68">
              <w:rPr>
                <w:rFonts w:ascii="AcadNusx" w:hAnsi="AcadNusx"/>
              </w:rPr>
              <w:t>19.3</w:t>
            </w:r>
          </w:p>
        </w:tc>
        <w:tc>
          <w:tcPr>
            <w:tcW w:w="1605" w:type="dxa"/>
          </w:tcPr>
          <w:p w:rsidR="00CE3F97" w:rsidRPr="004D2D68" w:rsidRDefault="00CE3F97" w:rsidP="00A00400">
            <w:pPr>
              <w:jc w:val="both"/>
              <w:rPr>
                <w:rFonts w:ascii="AcadNusx" w:hAnsi="AcadNusx"/>
              </w:rPr>
            </w:pPr>
            <w:r w:rsidRPr="004D2D68">
              <w:rPr>
                <w:rFonts w:ascii="AcadNusx" w:hAnsi="AcadNusx"/>
              </w:rPr>
              <w:t>11.0</w:t>
            </w:r>
          </w:p>
        </w:tc>
      </w:tr>
    </w:tbl>
    <w:p w:rsidR="00CE3F97" w:rsidRDefault="00CE3F97" w:rsidP="00CE3F97">
      <w:pPr>
        <w:rPr>
          <w:rFonts w:ascii="AcadNusx" w:hAnsi="AcadNusx"/>
        </w:rPr>
      </w:pPr>
    </w:p>
    <w:p w:rsidR="00CE3F97" w:rsidRDefault="00CE3F97" w:rsidP="00CE3F97">
      <w:pPr>
        <w:rPr>
          <w:rFonts w:ascii="AcadNusx" w:hAnsi="AcadNusx"/>
        </w:rPr>
      </w:pPr>
      <w:r>
        <w:rPr>
          <w:rFonts w:ascii="AcadNusx" w:hAnsi="AcadNusx"/>
        </w:rPr>
        <w:t>dasaxlebis tipis  mixedviT mkveTri gansxvaveba kavkasiasa da adgilobriv telearxebTan mimarTebaSi am arxebis gavrcelebis arealiT</w:t>
      </w:r>
      <w:r w:rsidR="00301D98" w:rsidRPr="00301D98">
        <w:rPr>
          <w:rFonts w:ascii="AcadNusx" w:hAnsi="AcadNusx"/>
        </w:rPr>
        <w:t xml:space="preserve"> </w:t>
      </w:r>
      <w:r w:rsidR="00301D98">
        <w:rPr>
          <w:rFonts w:ascii="AcadNusx" w:hAnsi="AcadNusx"/>
        </w:rPr>
        <w:t>aris gapirobebuli</w:t>
      </w:r>
      <w:r>
        <w:rPr>
          <w:rFonts w:ascii="AcadNusx" w:hAnsi="AcadNusx"/>
        </w:rPr>
        <w:t>.</w:t>
      </w:r>
      <w:r w:rsidR="004B71D0">
        <w:rPr>
          <w:rFonts w:ascii="AcadNusx" w:hAnsi="AcadNusx"/>
        </w:rPr>
        <w:t xml:space="preserve"> kavkasiis  gadacemebis yureba Tbilsis gareT faqtiurad SeuZlebelia. </w:t>
      </w:r>
    </w:p>
    <w:p w:rsidR="000422AC" w:rsidRDefault="000422AC" w:rsidP="00CE3F97">
      <w:pPr>
        <w:rPr>
          <w:rFonts w:ascii="AcadNusx" w:hAnsi="AcadNusx"/>
        </w:rPr>
      </w:pPr>
    </w:p>
    <w:p w:rsidR="000422AC" w:rsidRPr="00301D98" w:rsidRDefault="000422AC" w:rsidP="00CE3F97">
      <w:pPr>
        <w:rPr>
          <w:rFonts w:ascii="AcadNusx" w:hAnsi="AcadNusx"/>
          <w:b/>
        </w:rPr>
      </w:pPr>
      <w:r w:rsidRPr="00301D98">
        <w:rPr>
          <w:rFonts w:ascii="AcadNusx" w:hAnsi="AcadNusx"/>
          <w:b/>
        </w:rPr>
        <w:t>politikuri simpatiebi</w:t>
      </w:r>
    </w:p>
    <w:p w:rsidR="0068167E" w:rsidRDefault="004E6BDC" w:rsidP="00095A37">
      <w:pPr>
        <w:rPr>
          <w:rFonts w:ascii="AcadNusx" w:hAnsi="AcadNusx"/>
        </w:rPr>
      </w:pPr>
      <w:r>
        <w:rPr>
          <w:rFonts w:ascii="AcadNusx" w:hAnsi="AcadNusx"/>
        </w:rPr>
        <w:t>mTlianobaSi saqarTvelos mosaxleoba ufro</w:t>
      </w:r>
      <w:r w:rsidR="00095A37">
        <w:rPr>
          <w:rFonts w:ascii="AcadNusx" w:hAnsi="AcadNusx"/>
        </w:rPr>
        <w:t xml:space="preserve"> metad </w:t>
      </w:r>
      <w:r>
        <w:rPr>
          <w:rFonts w:ascii="AcadNusx" w:hAnsi="AcadNusx"/>
        </w:rPr>
        <w:t xml:space="preserve"> endoba </w:t>
      </w:r>
      <w:r w:rsidR="00095A37">
        <w:rPr>
          <w:rFonts w:ascii="AcadNusx" w:hAnsi="AcadNusx"/>
        </w:rPr>
        <w:t>xelisuflebas</w:t>
      </w:r>
      <w:r>
        <w:rPr>
          <w:rFonts w:ascii="AcadNusx" w:hAnsi="AcadNusx"/>
        </w:rPr>
        <w:t xml:space="preserve"> (31.1</w:t>
      </w:r>
      <w:r w:rsidR="00B87E3F">
        <w:rPr>
          <w:rFonts w:ascii="AcadNusx" w:hAnsi="AcadNusx"/>
        </w:rPr>
        <w:t xml:space="preserve"> </w:t>
      </w:r>
      <w:r w:rsidR="004B71D0">
        <w:rPr>
          <w:rFonts w:ascii="AcadNusx" w:hAnsi="AcadNusx"/>
        </w:rPr>
        <w:t>procenti</w:t>
      </w:r>
      <w:r>
        <w:rPr>
          <w:rFonts w:ascii="AcadNusx" w:hAnsi="AcadNusx"/>
        </w:rPr>
        <w:t>), vidre opozicias (7.3</w:t>
      </w:r>
      <w:r w:rsidR="00B87E3F">
        <w:rPr>
          <w:rFonts w:ascii="AcadNusx" w:hAnsi="AcadNusx"/>
        </w:rPr>
        <w:t xml:space="preserve"> </w:t>
      </w:r>
      <w:r w:rsidR="004B71D0">
        <w:rPr>
          <w:rFonts w:ascii="AcadNusx" w:hAnsi="AcadNusx"/>
        </w:rPr>
        <w:t>procenti</w:t>
      </w:r>
      <w:r>
        <w:rPr>
          <w:rFonts w:ascii="AcadNusx" w:hAnsi="AcadNusx"/>
        </w:rPr>
        <w:t>).</w:t>
      </w:r>
      <w:r w:rsidR="00095A37">
        <w:rPr>
          <w:rFonts w:ascii="AcadNusx" w:hAnsi="AcadNusx"/>
        </w:rPr>
        <w:t xml:space="preserve"> </w:t>
      </w:r>
      <w:r>
        <w:rPr>
          <w:rFonts w:ascii="AcadNusx" w:hAnsi="AcadNusx"/>
        </w:rPr>
        <w:t>Gg</w:t>
      </w:r>
      <w:r w:rsidR="00095A37">
        <w:rPr>
          <w:rFonts w:ascii="AcadNusx" w:hAnsi="AcadNusx"/>
        </w:rPr>
        <w:t>ansxvaveba</w:t>
      </w:r>
      <w:r>
        <w:rPr>
          <w:rFonts w:ascii="AcadNusx" w:hAnsi="AcadNusx"/>
        </w:rPr>
        <w:t xml:space="preserve"> xelisuflebisadmi damokidebulebis mixedviT Zalze didia dasaxlebis zomis mixedviT.</w:t>
      </w:r>
      <w:r w:rsidR="00095A37">
        <w:rPr>
          <w:rFonts w:ascii="AcadNusx" w:hAnsi="AcadNusx"/>
        </w:rPr>
        <w:t xml:space="preserve"> </w:t>
      </w:r>
      <w:r w:rsidR="0068167E">
        <w:rPr>
          <w:rFonts w:ascii="AcadNusx" w:hAnsi="AcadNusx"/>
        </w:rPr>
        <w:t>gamokveTilia aSkara tendencia, romlis mixedviTac yvelaze did ndobas da Sesabamisad yvelaze nakleb kritikul damokidebulebas xelisuflebisadmi avlens didi qalaqebis mo</w:t>
      </w:r>
      <w:r w:rsidR="00301D98">
        <w:rPr>
          <w:rFonts w:ascii="AcadNusx" w:hAnsi="AcadNusx"/>
        </w:rPr>
        <w:t>saxleoba, xolo yvelaze naklebad xelisuflebas</w:t>
      </w:r>
      <w:r w:rsidR="0068167E">
        <w:rPr>
          <w:rFonts w:ascii="AcadNusx" w:hAnsi="AcadNusx"/>
        </w:rPr>
        <w:t xml:space="preserve"> Tbilisis mosaxleoba</w:t>
      </w:r>
      <w:r w:rsidR="00301D98">
        <w:rPr>
          <w:rFonts w:ascii="AcadNusx" w:hAnsi="AcadNusx"/>
        </w:rPr>
        <w:t xml:space="preserve"> endoba</w:t>
      </w:r>
      <w:r w:rsidR="0068167E">
        <w:rPr>
          <w:rFonts w:ascii="AcadNusx" w:hAnsi="AcadNusx"/>
        </w:rPr>
        <w:t xml:space="preserve">.  </w:t>
      </w:r>
    </w:p>
    <w:p w:rsidR="00F96515" w:rsidRDefault="0068167E" w:rsidP="00095A37">
      <w:pPr>
        <w:rPr>
          <w:rFonts w:ascii="AcadNusx" w:hAnsi="AcadNusx"/>
        </w:rPr>
      </w:pPr>
      <w:r>
        <w:rPr>
          <w:rFonts w:ascii="AcadNusx" w:hAnsi="AcadNusx"/>
        </w:rPr>
        <w:t xml:space="preserve">ase magaliTad, </w:t>
      </w:r>
      <w:r w:rsidR="00B87E3F">
        <w:rPr>
          <w:rFonts w:ascii="AcadNusx" w:hAnsi="AcadNusx"/>
        </w:rPr>
        <w:t xml:space="preserve">xelisuflebas  </w:t>
      </w:r>
      <w:r w:rsidR="004E6BDC">
        <w:rPr>
          <w:rFonts w:ascii="AcadNusx" w:hAnsi="AcadNusx"/>
        </w:rPr>
        <w:t>ndoba</w:t>
      </w:r>
      <w:r w:rsidR="00B87E3F">
        <w:rPr>
          <w:rFonts w:ascii="AcadNusx" w:hAnsi="AcadNusx"/>
        </w:rPr>
        <w:t>s ucxadebs</w:t>
      </w:r>
      <w:r w:rsidR="004E6BDC">
        <w:rPr>
          <w:rFonts w:ascii="AcadNusx" w:hAnsi="AcadNusx"/>
        </w:rPr>
        <w:t xml:space="preserve"> TbiliselTa 14.0</w:t>
      </w:r>
      <w:r w:rsidR="00B87E3F">
        <w:rPr>
          <w:rFonts w:ascii="AcadNusx" w:hAnsi="AcadNusx"/>
        </w:rPr>
        <w:t xml:space="preserve"> </w:t>
      </w:r>
      <w:r w:rsidR="004B71D0">
        <w:rPr>
          <w:rFonts w:ascii="AcadNusx" w:hAnsi="AcadNusx"/>
        </w:rPr>
        <w:t>procenti</w:t>
      </w:r>
      <w:r w:rsidR="004E6BDC">
        <w:rPr>
          <w:rFonts w:ascii="AcadNusx" w:hAnsi="AcadNusx"/>
        </w:rPr>
        <w:t xml:space="preserve">, </w:t>
      </w:r>
      <w:r w:rsidR="00095A37">
        <w:rPr>
          <w:rFonts w:ascii="AcadNusx" w:hAnsi="AcadNusx"/>
        </w:rPr>
        <w:t xml:space="preserve"> didi qalaqis</w:t>
      </w:r>
      <w:r w:rsidR="004E6BDC">
        <w:rPr>
          <w:rFonts w:ascii="AcadNusx" w:hAnsi="AcadNusx"/>
        </w:rPr>
        <w:t xml:space="preserve"> mosaxleobis 42.1</w:t>
      </w:r>
      <w:r w:rsidR="00B87E3F">
        <w:rPr>
          <w:rFonts w:ascii="AcadNusx" w:hAnsi="AcadNusx"/>
        </w:rPr>
        <w:t xml:space="preserve"> </w:t>
      </w:r>
      <w:r w:rsidR="004B71D0">
        <w:rPr>
          <w:rFonts w:ascii="AcadNusx" w:hAnsi="AcadNusx"/>
        </w:rPr>
        <w:t>procenti</w:t>
      </w:r>
      <w:r w:rsidR="004E6BDC">
        <w:rPr>
          <w:rFonts w:ascii="AcadNusx" w:hAnsi="AcadNusx"/>
        </w:rPr>
        <w:t xml:space="preserve"> da soflis mosaxleobi</w:t>
      </w:r>
      <w:r w:rsidR="00095A37">
        <w:rPr>
          <w:rFonts w:ascii="AcadNusx" w:hAnsi="AcadNusx"/>
        </w:rPr>
        <w:t xml:space="preserve">s </w:t>
      </w:r>
      <w:r w:rsidR="004E6BDC">
        <w:rPr>
          <w:rFonts w:ascii="AcadNusx" w:hAnsi="AcadNusx"/>
        </w:rPr>
        <w:t>33.5</w:t>
      </w:r>
      <w:r w:rsidR="00B87E3F">
        <w:rPr>
          <w:rFonts w:ascii="AcadNusx" w:hAnsi="AcadNusx"/>
        </w:rPr>
        <w:t xml:space="preserve"> </w:t>
      </w:r>
      <w:r w:rsidR="004B71D0">
        <w:rPr>
          <w:rFonts w:ascii="AcadNusx" w:hAnsi="AcadNusx"/>
        </w:rPr>
        <w:t>procenti</w:t>
      </w:r>
      <w:r w:rsidR="004E6BDC">
        <w:rPr>
          <w:rFonts w:ascii="AcadNusx" w:hAnsi="AcadNusx"/>
        </w:rPr>
        <w:t>. opozicias endo</w:t>
      </w:r>
      <w:r w:rsidR="007379F3">
        <w:rPr>
          <w:rFonts w:ascii="AcadNusx" w:hAnsi="AcadNusx"/>
        </w:rPr>
        <w:t>ba TbiliselTa 14.0</w:t>
      </w:r>
      <w:r>
        <w:rPr>
          <w:rFonts w:ascii="AcadNusx" w:hAnsi="AcadNusx"/>
        </w:rPr>
        <w:t xml:space="preserve"> </w:t>
      </w:r>
      <w:r w:rsidR="004B71D0">
        <w:rPr>
          <w:rFonts w:ascii="AcadNusx" w:hAnsi="AcadNusx"/>
        </w:rPr>
        <w:t>procenti</w:t>
      </w:r>
      <w:r w:rsidR="007379F3">
        <w:rPr>
          <w:rFonts w:ascii="AcadNusx" w:hAnsi="AcadNusx"/>
        </w:rPr>
        <w:t>, didi qalaq</w:t>
      </w:r>
      <w:r w:rsidR="004E6BDC">
        <w:rPr>
          <w:rFonts w:ascii="AcadNusx" w:hAnsi="AcadNusx"/>
        </w:rPr>
        <w:t>is macxovrebelTa 4.6</w:t>
      </w:r>
      <w:r>
        <w:rPr>
          <w:rFonts w:ascii="AcadNusx" w:hAnsi="AcadNusx"/>
        </w:rPr>
        <w:t xml:space="preserve"> </w:t>
      </w:r>
      <w:r w:rsidR="004B71D0">
        <w:rPr>
          <w:rFonts w:ascii="AcadNusx" w:hAnsi="AcadNusx"/>
        </w:rPr>
        <w:t>procenti</w:t>
      </w:r>
      <w:r w:rsidR="004E6BDC">
        <w:rPr>
          <w:rFonts w:ascii="AcadNusx" w:hAnsi="AcadNusx"/>
        </w:rPr>
        <w:t xml:space="preserve"> da soflis macxovrebelT</w:t>
      </w:r>
      <w:r w:rsidR="007379F3">
        <w:rPr>
          <w:rFonts w:ascii="AcadNusx" w:hAnsi="AcadNusx"/>
        </w:rPr>
        <w:t>a</w:t>
      </w:r>
      <w:r w:rsidR="004E6BDC">
        <w:rPr>
          <w:rFonts w:ascii="AcadNusx" w:hAnsi="AcadNusx"/>
        </w:rPr>
        <w:t>A 5.6</w:t>
      </w:r>
      <w:r>
        <w:rPr>
          <w:rFonts w:ascii="AcadNusx" w:hAnsi="AcadNusx"/>
        </w:rPr>
        <w:t xml:space="preserve"> </w:t>
      </w:r>
      <w:r w:rsidR="004B71D0">
        <w:rPr>
          <w:rFonts w:ascii="AcadNusx" w:hAnsi="AcadNusx"/>
        </w:rPr>
        <w:t>procenti</w:t>
      </w:r>
      <w:r w:rsidR="004E6BDC">
        <w:rPr>
          <w:rFonts w:ascii="AcadNusx" w:hAnsi="AcadNusx"/>
        </w:rPr>
        <w:t xml:space="preserve">. </w:t>
      </w:r>
      <w:r w:rsidR="00301D98">
        <w:rPr>
          <w:rFonts w:ascii="AcadNusx" w:hAnsi="AcadNusx"/>
        </w:rPr>
        <w:t xml:space="preserve"> qveyanaSi </w:t>
      </w:r>
      <w:r w:rsidR="00095A37">
        <w:rPr>
          <w:rFonts w:ascii="AcadNusx" w:hAnsi="AcadNusx"/>
        </w:rPr>
        <w:t>Zalze didia politikuri nihilizmi</w:t>
      </w:r>
      <w:r>
        <w:rPr>
          <w:rFonts w:ascii="AcadNusx" w:hAnsi="AcadNusx"/>
        </w:rPr>
        <w:t>,</w:t>
      </w:r>
      <w:r w:rsidR="00095A37">
        <w:rPr>
          <w:rFonts w:ascii="AcadNusx" w:hAnsi="AcadNusx"/>
        </w:rPr>
        <w:t xml:space="preserve"> gansakuTrebiT dedaqalaqis macxovreblebs Soris</w:t>
      </w:r>
      <w:r w:rsidR="007379F3">
        <w:rPr>
          <w:rFonts w:ascii="AcadNusx" w:hAnsi="AcadNusx"/>
        </w:rPr>
        <w:t xml:space="preserve">, romelTa  naxevari </w:t>
      </w:r>
      <w:r w:rsidR="00095A37">
        <w:rPr>
          <w:rFonts w:ascii="AcadNusx" w:hAnsi="AcadNusx"/>
        </w:rPr>
        <w:t xml:space="preserve"> (50.2</w:t>
      </w:r>
      <w:r>
        <w:rPr>
          <w:rFonts w:ascii="AcadNusx" w:hAnsi="AcadNusx"/>
        </w:rPr>
        <w:t xml:space="preserve"> </w:t>
      </w:r>
      <w:r w:rsidR="004B71D0">
        <w:rPr>
          <w:rFonts w:ascii="AcadNusx" w:hAnsi="AcadNusx"/>
        </w:rPr>
        <w:t>procenti</w:t>
      </w:r>
      <w:r w:rsidR="00095A37">
        <w:rPr>
          <w:rFonts w:ascii="AcadNusx" w:hAnsi="AcadNusx"/>
        </w:rPr>
        <w:t xml:space="preserve">) acxadebs, rom arcerT politikur Zalas ar endoba, kidev </w:t>
      </w:r>
      <w:r w:rsidR="00095A37">
        <w:rPr>
          <w:rFonts w:ascii="AcadNusx" w:hAnsi="AcadNusx"/>
        </w:rPr>
        <w:lastRenderedPageBreak/>
        <w:t>19.8</w:t>
      </w:r>
      <w:r>
        <w:rPr>
          <w:rFonts w:ascii="AcadNusx" w:hAnsi="AcadNusx"/>
        </w:rPr>
        <w:t xml:space="preserve"> procent</w:t>
      </w:r>
      <w:r w:rsidR="00095A37">
        <w:rPr>
          <w:rFonts w:ascii="AcadNusx" w:hAnsi="AcadNusx"/>
        </w:rPr>
        <w:t xml:space="preserve">s uWirs arCevanis gakeTeba. </w:t>
      </w:r>
      <w:r w:rsidR="00F96515" w:rsidRPr="00A34C68">
        <w:rPr>
          <w:rFonts w:ascii="AcadNusx" w:hAnsi="AcadNusx"/>
        </w:rPr>
        <w:object w:dxaOrig="9151" w:dyaOrig="36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181.5pt" o:ole="">
            <v:imagedata r:id="rId8" o:title=""/>
          </v:shape>
          <o:OLEObject Type="Embed" ProgID="MSGraph.Chart.8" ShapeID="_x0000_i1025" DrawAspect="Content" ObjectID="_1318697169" r:id="rId9">
            <o:FieldCodes>\s</o:FieldCodes>
          </o:OLEObject>
        </w:object>
      </w:r>
    </w:p>
    <w:p w:rsidR="00F96515" w:rsidRDefault="00F96515" w:rsidP="00095A37">
      <w:pPr>
        <w:rPr>
          <w:rFonts w:ascii="AcadNusx" w:hAnsi="AcadNusx"/>
        </w:rPr>
      </w:pPr>
      <w:r>
        <w:rPr>
          <w:rFonts w:ascii="AcadNusx" w:hAnsi="AcadNusx"/>
        </w:rPr>
        <w:t>cxrili 1</w:t>
      </w:r>
    </w:p>
    <w:p w:rsidR="00F96515" w:rsidRDefault="007379F3" w:rsidP="00095A37">
      <w:pPr>
        <w:rPr>
          <w:rFonts w:ascii="AcadNusx" w:hAnsi="AcadNusx"/>
        </w:rPr>
      </w:pPr>
      <w:r>
        <w:rPr>
          <w:rFonts w:ascii="AcadNusx" w:hAnsi="AcadNusx"/>
        </w:rPr>
        <w:t>ndob</w:t>
      </w:r>
      <w:r w:rsidR="00301D98">
        <w:rPr>
          <w:rFonts w:ascii="AcadNusx" w:hAnsi="AcadNusx"/>
        </w:rPr>
        <w:t>a xelisuflebasa da opoziciis mi</w:t>
      </w:r>
      <w:r>
        <w:rPr>
          <w:rFonts w:ascii="AcadNusx" w:hAnsi="AcadNusx"/>
        </w:rPr>
        <w:t>marT</w:t>
      </w:r>
    </w:p>
    <w:p w:rsidR="00095A37" w:rsidRDefault="00095A37" w:rsidP="00095A37">
      <w:pPr>
        <w:rPr>
          <w:rFonts w:ascii="AcadNusx" w:hAnsi="AcadNusx"/>
        </w:rPr>
      </w:pPr>
      <w:r>
        <w:rPr>
          <w:rFonts w:ascii="AcadNusx" w:hAnsi="AcadNusx"/>
        </w:rPr>
        <w:t>partiebidan yvelaze meti mxardamWeri nacionalur moZraobas yavs. kiTxvaze, xval rom tardebodes saparlamento arCevnebi, romel partias miscemdiT xmas, 24.1</w:t>
      </w:r>
      <w:r w:rsidR="0068167E">
        <w:rPr>
          <w:rFonts w:ascii="AcadNusx" w:hAnsi="AcadNusx"/>
        </w:rPr>
        <w:t xml:space="preserve"> procentma</w:t>
      </w:r>
      <w:r>
        <w:rPr>
          <w:rFonts w:ascii="AcadNusx" w:hAnsi="AcadNusx"/>
        </w:rPr>
        <w:t xml:space="preserve"> upasuxa, rom nacionalur moZraobas (TbiliselTa 12</w:t>
      </w:r>
      <w:r w:rsidR="007379F3">
        <w:rPr>
          <w:rFonts w:ascii="AcadNusx" w:hAnsi="AcadNusx"/>
        </w:rPr>
        <w:t>.4</w:t>
      </w:r>
      <w:r w:rsidR="0068167E">
        <w:rPr>
          <w:rFonts w:ascii="AcadNusx" w:hAnsi="AcadNusx"/>
        </w:rPr>
        <w:t xml:space="preserve"> </w:t>
      </w:r>
      <w:r w:rsidR="004B71D0">
        <w:rPr>
          <w:rFonts w:ascii="AcadNusx" w:hAnsi="AcadNusx"/>
        </w:rPr>
        <w:t>procenti</w:t>
      </w:r>
      <w:r>
        <w:rPr>
          <w:rFonts w:ascii="AcadNusx" w:hAnsi="AcadNusx"/>
        </w:rPr>
        <w:t>, qalaqis mosaxleobis 28.4</w:t>
      </w:r>
      <w:r w:rsidR="0068167E">
        <w:rPr>
          <w:rFonts w:ascii="AcadNusx" w:hAnsi="AcadNusx"/>
        </w:rPr>
        <w:t xml:space="preserve"> </w:t>
      </w:r>
      <w:r w:rsidR="004B71D0">
        <w:rPr>
          <w:rFonts w:ascii="AcadNusx" w:hAnsi="AcadNusx"/>
        </w:rPr>
        <w:t>procenti</w:t>
      </w:r>
      <w:r>
        <w:rPr>
          <w:rFonts w:ascii="AcadNusx" w:hAnsi="AcadNusx"/>
        </w:rPr>
        <w:t xml:space="preserve"> da soflis  mosaxleobis 27.2</w:t>
      </w:r>
      <w:r w:rsidR="0068167E">
        <w:rPr>
          <w:rFonts w:ascii="AcadNusx" w:hAnsi="AcadNusx"/>
        </w:rPr>
        <w:t xml:space="preserve"> </w:t>
      </w:r>
      <w:r w:rsidR="004B71D0">
        <w:rPr>
          <w:rFonts w:ascii="AcadNusx" w:hAnsi="AcadNusx"/>
        </w:rPr>
        <w:t>procenti</w:t>
      </w:r>
      <w:r>
        <w:rPr>
          <w:rFonts w:ascii="AcadNusx" w:hAnsi="AcadNusx"/>
        </w:rPr>
        <w:t>). Q</w:t>
      </w:r>
      <w:r w:rsidR="007379F3">
        <w:rPr>
          <w:rFonts w:ascii="AcadNusx" w:hAnsi="AcadNusx"/>
        </w:rPr>
        <w:t>q</w:t>
      </w:r>
      <w:r>
        <w:rPr>
          <w:rFonts w:ascii="AcadNusx" w:hAnsi="AcadNusx"/>
        </w:rPr>
        <w:t>ristianul-demokratiuli partiisaTvis mzad</w:t>
      </w:r>
      <w:r w:rsidR="007379F3">
        <w:rPr>
          <w:rFonts w:ascii="AcadNusx" w:hAnsi="AcadNusx"/>
        </w:rPr>
        <w:t xml:space="preserve"> iyo xma mieca TbiliselTa 4.3</w:t>
      </w:r>
      <w:r w:rsidR="0068167E">
        <w:rPr>
          <w:rFonts w:ascii="AcadNusx" w:hAnsi="AcadNusx"/>
        </w:rPr>
        <w:t xml:space="preserve"> procents</w:t>
      </w:r>
      <w:r>
        <w:rPr>
          <w:rFonts w:ascii="AcadNusx" w:hAnsi="AcadNusx"/>
        </w:rPr>
        <w:t>, qalaqis macxobrebelTa 11.2</w:t>
      </w:r>
      <w:r w:rsidR="00301D98">
        <w:rPr>
          <w:rFonts w:ascii="AcadNusx" w:hAnsi="AcadNusx"/>
        </w:rPr>
        <w:t xml:space="preserve"> </w:t>
      </w:r>
      <w:r w:rsidR="0068167E">
        <w:rPr>
          <w:rFonts w:ascii="AcadNusx" w:hAnsi="AcadNusx"/>
        </w:rPr>
        <w:t>procents</w:t>
      </w:r>
      <w:r>
        <w:rPr>
          <w:rFonts w:ascii="AcadNusx" w:hAnsi="AcadNusx"/>
        </w:rPr>
        <w:t xml:space="preserve"> da soflis macxovrebelTa 11.7</w:t>
      </w:r>
      <w:r w:rsidR="00F7776E">
        <w:rPr>
          <w:rFonts w:ascii="AcadNusx" w:hAnsi="AcadNusx"/>
        </w:rPr>
        <w:t xml:space="preserve"> </w:t>
      </w:r>
      <w:r w:rsidR="0068167E">
        <w:rPr>
          <w:rFonts w:ascii="AcadNusx" w:hAnsi="AcadNusx"/>
        </w:rPr>
        <w:t>procent</w:t>
      </w:r>
      <w:r>
        <w:rPr>
          <w:rFonts w:ascii="AcadNusx" w:hAnsi="AcadNusx"/>
        </w:rPr>
        <w:t>s. saqarTvel</w:t>
      </w:r>
      <w:r w:rsidR="007379F3">
        <w:rPr>
          <w:rFonts w:ascii="AcadNusx" w:hAnsi="AcadNusx"/>
        </w:rPr>
        <w:t>os leiboristul partiis  mxardamW</w:t>
      </w:r>
      <w:r>
        <w:rPr>
          <w:rFonts w:ascii="AcadNusx" w:hAnsi="AcadNusx"/>
        </w:rPr>
        <w:t>erTa yvelaze didi nawili TbilisSi cxovrobs (8.1</w:t>
      </w:r>
      <w:r w:rsidR="00F7776E">
        <w:rPr>
          <w:rFonts w:ascii="AcadNusx" w:hAnsi="AcadNusx"/>
        </w:rPr>
        <w:t xml:space="preserve"> </w:t>
      </w:r>
      <w:r w:rsidR="004B71D0">
        <w:rPr>
          <w:rFonts w:ascii="AcadNusx" w:hAnsi="AcadNusx"/>
        </w:rPr>
        <w:t>procenti</w:t>
      </w:r>
      <w:r>
        <w:rPr>
          <w:rFonts w:ascii="AcadNusx" w:hAnsi="AcadNusx"/>
        </w:rPr>
        <w:t>). M</w:t>
      </w:r>
      <w:r w:rsidR="0068167E">
        <w:rPr>
          <w:rFonts w:ascii="AcadNusx" w:hAnsi="AcadNusx"/>
        </w:rPr>
        <w:t>partias mxars</w:t>
      </w:r>
      <w:r>
        <w:rPr>
          <w:rFonts w:ascii="AcadNusx" w:hAnsi="AcadNusx"/>
        </w:rPr>
        <w:t xml:space="preserve"> uWers soflis macxovrebelTa  6.7</w:t>
      </w:r>
      <w:r w:rsidR="0068167E">
        <w:rPr>
          <w:rFonts w:ascii="AcadNusx" w:hAnsi="AcadNusx"/>
        </w:rPr>
        <w:t xml:space="preserve"> </w:t>
      </w:r>
      <w:r w:rsidR="004B71D0">
        <w:rPr>
          <w:rFonts w:ascii="AcadNusx" w:hAnsi="AcadNusx"/>
        </w:rPr>
        <w:t>procenti</w:t>
      </w:r>
      <w:r>
        <w:rPr>
          <w:rFonts w:ascii="AcadNusx" w:hAnsi="AcadNusx"/>
        </w:rPr>
        <w:t xml:space="preserve"> da </w:t>
      </w:r>
      <w:r w:rsidR="007379F3">
        <w:rPr>
          <w:rFonts w:ascii="AcadNusx" w:hAnsi="AcadNusx"/>
        </w:rPr>
        <w:t xml:space="preserve">didi </w:t>
      </w:r>
      <w:r>
        <w:rPr>
          <w:rFonts w:ascii="AcadNusx" w:hAnsi="AcadNusx"/>
        </w:rPr>
        <w:t>qalaq</w:t>
      </w:r>
      <w:r w:rsidR="007379F3">
        <w:rPr>
          <w:rFonts w:ascii="AcadNusx" w:hAnsi="AcadNusx"/>
        </w:rPr>
        <w:t>eb</w:t>
      </w:r>
      <w:r>
        <w:rPr>
          <w:rFonts w:ascii="AcadNusx" w:hAnsi="AcadNusx"/>
        </w:rPr>
        <w:t>is mosaxleobis 2.5</w:t>
      </w:r>
      <w:r w:rsidR="0068167E">
        <w:rPr>
          <w:rFonts w:ascii="AcadNusx" w:hAnsi="AcadNusx"/>
        </w:rPr>
        <w:t xml:space="preserve"> </w:t>
      </w:r>
      <w:r w:rsidR="004B71D0">
        <w:rPr>
          <w:rFonts w:ascii="AcadNusx" w:hAnsi="AcadNusx"/>
        </w:rPr>
        <w:t>procenti</w:t>
      </w:r>
      <w:r w:rsidR="007379F3">
        <w:rPr>
          <w:rFonts w:ascii="AcadNusx" w:hAnsi="AcadNusx"/>
        </w:rPr>
        <w:t>. gamokiTxulTa Zalze didi nawils, TiTqmis mesameds</w:t>
      </w:r>
      <w:r>
        <w:rPr>
          <w:rFonts w:ascii="AcadNusx" w:hAnsi="AcadNusx"/>
        </w:rPr>
        <w:t xml:space="preserve"> (Tbilisis macxovrebelTa 26.0</w:t>
      </w:r>
      <w:r w:rsidR="0068167E">
        <w:rPr>
          <w:rFonts w:ascii="AcadNusx" w:hAnsi="AcadNusx"/>
        </w:rPr>
        <w:t xml:space="preserve"> </w:t>
      </w:r>
      <w:r w:rsidR="004B71D0">
        <w:rPr>
          <w:rFonts w:ascii="AcadNusx" w:hAnsi="AcadNusx"/>
        </w:rPr>
        <w:t>procenti</w:t>
      </w:r>
      <w:r>
        <w:rPr>
          <w:rFonts w:ascii="AcadNusx" w:hAnsi="AcadNusx"/>
        </w:rPr>
        <w:t xml:space="preserve">, qalaqis </w:t>
      </w:r>
      <w:r w:rsidR="0068167E">
        <w:rPr>
          <w:rFonts w:ascii="AcadNusx" w:hAnsi="AcadNusx"/>
        </w:rPr>
        <w:t xml:space="preserve">macxovrebelTa </w:t>
      </w:r>
      <w:r>
        <w:rPr>
          <w:rFonts w:ascii="AcadNusx" w:hAnsi="AcadNusx"/>
        </w:rPr>
        <w:t>29.4</w:t>
      </w:r>
      <w:r w:rsidR="0068167E">
        <w:rPr>
          <w:rFonts w:ascii="AcadNusx" w:hAnsi="AcadNusx"/>
        </w:rPr>
        <w:t xml:space="preserve"> </w:t>
      </w:r>
      <w:r w:rsidR="004B71D0">
        <w:rPr>
          <w:rFonts w:ascii="AcadNusx" w:hAnsi="AcadNusx"/>
        </w:rPr>
        <w:t>procenti</w:t>
      </w:r>
      <w:r>
        <w:rPr>
          <w:rFonts w:ascii="AcadNusx" w:hAnsi="AcadNusx"/>
        </w:rPr>
        <w:t xml:space="preserve"> da soflis </w:t>
      </w:r>
      <w:r w:rsidR="0068167E">
        <w:rPr>
          <w:rFonts w:ascii="AcadNusx" w:hAnsi="AcadNusx"/>
        </w:rPr>
        <w:t xml:space="preserve">macxovrebelTa </w:t>
      </w:r>
      <w:r>
        <w:rPr>
          <w:rFonts w:ascii="AcadNusx" w:hAnsi="AcadNusx"/>
        </w:rPr>
        <w:t>26.6</w:t>
      </w:r>
      <w:r w:rsidR="0068167E">
        <w:rPr>
          <w:rFonts w:ascii="AcadNusx" w:hAnsi="AcadNusx"/>
        </w:rPr>
        <w:t xml:space="preserve"> </w:t>
      </w:r>
      <w:r w:rsidR="004B71D0">
        <w:rPr>
          <w:rFonts w:ascii="AcadNusx" w:hAnsi="AcadNusx"/>
        </w:rPr>
        <w:t>procenti</w:t>
      </w:r>
      <w:r>
        <w:rPr>
          <w:rFonts w:ascii="AcadNusx" w:hAnsi="AcadNusx"/>
        </w:rPr>
        <w:t xml:space="preserve"> </w:t>
      </w:r>
      <w:r w:rsidR="007379F3">
        <w:rPr>
          <w:rFonts w:ascii="AcadNusx" w:hAnsi="AcadNusx"/>
        </w:rPr>
        <w:t xml:space="preserve">) isev da isev  </w:t>
      </w:r>
      <w:r>
        <w:rPr>
          <w:rFonts w:ascii="AcadNusx" w:hAnsi="AcadNusx"/>
        </w:rPr>
        <w:t>uWirs arCevanis gakeTeba.</w:t>
      </w:r>
    </w:p>
    <w:p w:rsidR="00F7776E" w:rsidRPr="00E0266D" w:rsidRDefault="00F7776E" w:rsidP="00F7776E">
      <w:pPr>
        <w:rPr>
          <w:rFonts w:ascii="AcadNusx" w:hAnsi="AcadNusx"/>
        </w:rPr>
      </w:pPr>
    </w:p>
    <w:p w:rsidR="00F7776E" w:rsidRDefault="00F7776E" w:rsidP="00F7776E">
      <w:pPr>
        <w:rPr>
          <w:rFonts w:ascii="AcadNusx" w:hAnsi="AcadNusx"/>
        </w:rPr>
      </w:pPr>
      <w:r>
        <w:rPr>
          <w:rFonts w:ascii="AcadNusx" w:hAnsi="AcadNusx"/>
        </w:rPr>
        <w:t>p</w:t>
      </w:r>
      <w:r w:rsidRPr="00FD70BB">
        <w:rPr>
          <w:rFonts w:ascii="AcadNusx" w:hAnsi="AcadNusx"/>
        </w:rPr>
        <w:t>rezidentis</w:t>
      </w:r>
      <w:r>
        <w:rPr>
          <w:rFonts w:ascii="AcadNusx" w:hAnsi="AcadNusx"/>
        </w:rPr>
        <w:t xml:space="preserve"> yvelaze sasurvel Tvisebebad miCneulia samarTlianoba, principuloba, momavalze orientacia, pirovnuli siZliere da qveynis interesebis viwro politikur interesebze ufro maRla dayeneba. Yyvela es Tviseba oris garda, ufro mniSvnelovnad aris aRqmuli Tbilisis mosaxleobis mier da maTi mniSvneloba klebulobs dasaxlebis sididesTan erTad. pirovnuli siZliere  yvelaze mniSvnelovania didi qalaqebis da yvelaze nakleb mniSvnelovani Tbilisis macxovreblebisaTvis, xolo samarTlianoba yvelaze</w:t>
      </w:r>
      <w:r w:rsidR="006E14EA">
        <w:rPr>
          <w:rFonts w:ascii="AcadNusx" w:hAnsi="AcadNusx"/>
        </w:rPr>
        <w:t xml:space="preserve"> metad </w:t>
      </w:r>
      <w:r w:rsidR="00301D98">
        <w:rPr>
          <w:rFonts w:ascii="AcadNusx" w:hAnsi="AcadNusx"/>
        </w:rPr>
        <w:t xml:space="preserve">mniSvnelovnad </w:t>
      </w:r>
      <w:r w:rsidR="006E14EA">
        <w:rPr>
          <w:rFonts w:ascii="AcadNusx" w:hAnsi="AcadNusx"/>
        </w:rPr>
        <w:t xml:space="preserve"> Tbilisis macxovreblebis mier</w:t>
      </w:r>
      <w:r w:rsidR="00301D98">
        <w:rPr>
          <w:rFonts w:ascii="AcadNusx" w:hAnsi="AcadNusx"/>
        </w:rPr>
        <w:t xml:space="preserve"> aris Sefasebuli. amasTan</w:t>
      </w:r>
      <w:r>
        <w:rPr>
          <w:rFonts w:ascii="AcadNusx" w:hAnsi="AcadNusx"/>
        </w:rPr>
        <w:t xml:space="preserve"> didi qalaqebis macxovreblebTan SedarebiT </w:t>
      </w:r>
      <w:r w:rsidR="006E14EA">
        <w:rPr>
          <w:rFonts w:ascii="AcadNusx" w:hAnsi="AcadNusx"/>
        </w:rPr>
        <w:t xml:space="preserve">igi </w:t>
      </w:r>
      <w:r>
        <w:rPr>
          <w:rFonts w:ascii="AcadNusx" w:hAnsi="AcadNusx"/>
        </w:rPr>
        <w:t>ufro mniSvnelovnad soflis macxovrebleblebs miaCniaT.</w:t>
      </w:r>
    </w:p>
    <w:p w:rsidR="006E14EA" w:rsidRDefault="006E14EA" w:rsidP="00F7776E">
      <w:pPr>
        <w:rPr>
          <w:rFonts w:ascii="AcadNusx" w:hAnsi="AcadNusx"/>
        </w:rPr>
      </w:pPr>
      <w:r>
        <w:rPr>
          <w:rFonts w:ascii="AcadNusx" w:hAnsi="AcadNusx"/>
        </w:rPr>
        <w:t>Tbilisis, didi qalaqebisa da soflis mosaxleoba gansxvavebul simpatiebs amJRavnebs politikuri liderebis mimarT.</w:t>
      </w:r>
    </w:p>
    <w:p w:rsidR="00F7776E" w:rsidRDefault="00F7776E" w:rsidP="00F7776E">
      <w:pPr>
        <w:rPr>
          <w:rFonts w:ascii="AcadNusx" w:hAnsi="AcadNusx"/>
        </w:rPr>
      </w:pPr>
      <w:r>
        <w:rPr>
          <w:rFonts w:ascii="AcadNusx" w:hAnsi="AcadNusx"/>
        </w:rPr>
        <w:lastRenderedPageBreak/>
        <w:t>tabula 5</w:t>
      </w:r>
    </w:p>
    <w:p w:rsidR="00F7776E" w:rsidRDefault="00F7776E" w:rsidP="00F7776E">
      <w:pPr>
        <w:rPr>
          <w:rFonts w:ascii="AcadNusx" w:hAnsi="AcadNusx"/>
        </w:rPr>
      </w:pPr>
      <w:r>
        <w:rPr>
          <w:rFonts w:ascii="AcadNusx" w:hAnsi="AcadNusx"/>
        </w:rPr>
        <w:t>politikur liderTa mowoneba (cxrilSi warmodgenili arian politikosebi, romlebic gamokiTxulTa meoTxedze metis mowonebas imsaxureben)</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1"/>
        <w:gridCol w:w="1418"/>
        <w:gridCol w:w="1701"/>
        <w:gridCol w:w="1134"/>
        <w:gridCol w:w="1134"/>
      </w:tblGrid>
      <w:tr w:rsidR="00F7776E" w:rsidRPr="004D2D68" w:rsidTr="00182348">
        <w:tc>
          <w:tcPr>
            <w:tcW w:w="2551" w:type="dxa"/>
          </w:tcPr>
          <w:p w:rsidR="00F7776E" w:rsidRPr="004D2D68" w:rsidRDefault="00F7776E" w:rsidP="00182348">
            <w:pPr>
              <w:jc w:val="both"/>
              <w:rPr>
                <w:rFonts w:ascii="AcadNusx" w:hAnsi="AcadNusx"/>
              </w:rPr>
            </w:pPr>
            <w:r w:rsidRPr="004D2D68">
              <w:rPr>
                <w:rFonts w:ascii="AcadNusx" w:hAnsi="AcadNusx"/>
              </w:rPr>
              <w:t>pirovneba</w:t>
            </w:r>
          </w:p>
        </w:tc>
        <w:tc>
          <w:tcPr>
            <w:tcW w:w="1418" w:type="dxa"/>
          </w:tcPr>
          <w:p w:rsidR="00F7776E" w:rsidRPr="004D2D68" w:rsidRDefault="00F7776E" w:rsidP="00182348">
            <w:pPr>
              <w:jc w:val="both"/>
              <w:rPr>
                <w:rFonts w:ascii="AcadNusx" w:hAnsi="AcadNusx"/>
              </w:rPr>
            </w:pPr>
            <w:r w:rsidRPr="004D2D68">
              <w:rPr>
                <w:rFonts w:ascii="AcadNusx" w:hAnsi="AcadNusx"/>
              </w:rPr>
              <w:t>Tbilisi</w:t>
            </w:r>
          </w:p>
        </w:tc>
        <w:tc>
          <w:tcPr>
            <w:tcW w:w="1701" w:type="dxa"/>
          </w:tcPr>
          <w:p w:rsidR="00F7776E" w:rsidRPr="004D2D68" w:rsidRDefault="00F7776E" w:rsidP="00182348">
            <w:pPr>
              <w:jc w:val="both"/>
              <w:rPr>
                <w:rFonts w:ascii="AcadNusx" w:hAnsi="AcadNusx"/>
              </w:rPr>
            </w:pPr>
            <w:r w:rsidRPr="004D2D68">
              <w:rPr>
                <w:rFonts w:ascii="AcadNusx" w:hAnsi="AcadNusx"/>
              </w:rPr>
              <w:t>Ddidi qalaqi</w:t>
            </w:r>
          </w:p>
        </w:tc>
        <w:tc>
          <w:tcPr>
            <w:tcW w:w="1134" w:type="dxa"/>
          </w:tcPr>
          <w:p w:rsidR="00F7776E" w:rsidRPr="004D2D68" w:rsidRDefault="00F7776E" w:rsidP="00182348">
            <w:pPr>
              <w:jc w:val="both"/>
              <w:rPr>
                <w:rFonts w:ascii="AcadNusx" w:hAnsi="AcadNusx"/>
              </w:rPr>
            </w:pPr>
            <w:r w:rsidRPr="004D2D68">
              <w:rPr>
                <w:rFonts w:ascii="AcadNusx" w:hAnsi="AcadNusx"/>
              </w:rPr>
              <w:t>sofeli</w:t>
            </w:r>
          </w:p>
        </w:tc>
        <w:tc>
          <w:tcPr>
            <w:tcW w:w="1134" w:type="dxa"/>
          </w:tcPr>
          <w:p w:rsidR="00F7776E" w:rsidRPr="004D2D68" w:rsidRDefault="00F7776E" w:rsidP="00182348">
            <w:pPr>
              <w:jc w:val="both"/>
              <w:rPr>
                <w:rFonts w:ascii="AcadNusx" w:hAnsi="AcadNusx"/>
              </w:rPr>
            </w:pPr>
            <w:r w:rsidRPr="004D2D68">
              <w:rPr>
                <w:rFonts w:ascii="AcadNusx" w:hAnsi="AcadNusx"/>
              </w:rPr>
              <w:t>sul</w:t>
            </w:r>
          </w:p>
        </w:tc>
      </w:tr>
      <w:tr w:rsidR="00F7776E" w:rsidRPr="004D2D68" w:rsidTr="00182348">
        <w:tc>
          <w:tcPr>
            <w:tcW w:w="2551" w:type="dxa"/>
          </w:tcPr>
          <w:p w:rsidR="00F7776E" w:rsidRPr="004D2D68" w:rsidRDefault="00F7776E" w:rsidP="00182348">
            <w:pPr>
              <w:jc w:val="both"/>
              <w:rPr>
                <w:rFonts w:ascii="AcadNusx" w:hAnsi="AcadNusx"/>
              </w:rPr>
            </w:pPr>
            <w:r w:rsidRPr="004D2D68">
              <w:rPr>
                <w:rFonts w:ascii="AcadNusx" w:hAnsi="AcadNusx"/>
              </w:rPr>
              <w:t>mixeil saakaSvili</w:t>
            </w:r>
          </w:p>
        </w:tc>
        <w:tc>
          <w:tcPr>
            <w:tcW w:w="1418" w:type="dxa"/>
          </w:tcPr>
          <w:p w:rsidR="00F7776E" w:rsidRPr="004D2D68" w:rsidRDefault="00F7776E" w:rsidP="00182348">
            <w:pPr>
              <w:jc w:val="both"/>
              <w:rPr>
                <w:rFonts w:ascii="AcadNusx" w:hAnsi="AcadNusx"/>
              </w:rPr>
            </w:pPr>
            <w:r w:rsidRPr="004D2D68">
              <w:rPr>
                <w:rFonts w:ascii="AcadNusx" w:hAnsi="AcadNusx"/>
              </w:rPr>
              <w:t>23.3</w:t>
            </w:r>
          </w:p>
        </w:tc>
        <w:tc>
          <w:tcPr>
            <w:tcW w:w="1701" w:type="dxa"/>
          </w:tcPr>
          <w:p w:rsidR="00F7776E" w:rsidRPr="004D2D68" w:rsidRDefault="00F7776E" w:rsidP="00182348">
            <w:pPr>
              <w:jc w:val="both"/>
              <w:rPr>
                <w:rFonts w:ascii="AcadNusx" w:hAnsi="AcadNusx"/>
              </w:rPr>
            </w:pPr>
            <w:r w:rsidRPr="004D2D68">
              <w:rPr>
                <w:rFonts w:ascii="AcadNusx" w:hAnsi="AcadNusx"/>
              </w:rPr>
              <w:t>56.2</w:t>
            </w:r>
          </w:p>
        </w:tc>
        <w:tc>
          <w:tcPr>
            <w:tcW w:w="1134" w:type="dxa"/>
          </w:tcPr>
          <w:p w:rsidR="00F7776E" w:rsidRPr="004D2D68" w:rsidRDefault="00F7776E" w:rsidP="00182348">
            <w:pPr>
              <w:jc w:val="both"/>
              <w:rPr>
                <w:rFonts w:ascii="AcadNusx" w:hAnsi="AcadNusx"/>
              </w:rPr>
            </w:pPr>
            <w:r w:rsidRPr="004D2D68">
              <w:rPr>
                <w:rFonts w:ascii="AcadNusx" w:hAnsi="AcadNusx"/>
              </w:rPr>
              <w:t>55.9</w:t>
            </w:r>
          </w:p>
        </w:tc>
        <w:tc>
          <w:tcPr>
            <w:tcW w:w="1134" w:type="dxa"/>
          </w:tcPr>
          <w:p w:rsidR="00F7776E" w:rsidRPr="004D2D68" w:rsidRDefault="00F7776E" w:rsidP="00182348">
            <w:pPr>
              <w:jc w:val="both"/>
              <w:rPr>
                <w:rFonts w:ascii="AcadNusx" w:hAnsi="AcadNusx"/>
              </w:rPr>
            </w:pPr>
            <w:r w:rsidRPr="004D2D68">
              <w:rPr>
                <w:rFonts w:ascii="AcadNusx" w:hAnsi="AcadNusx"/>
              </w:rPr>
              <w:t>48.3</w:t>
            </w:r>
          </w:p>
        </w:tc>
      </w:tr>
      <w:tr w:rsidR="00F7776E" w:rsidRPr="004D2D68" w:rsidTr="00182348">
        <w:tc>
          <w:tcPr>
            <w:tcW w:w="2551" w:type="dxa"/>
          </w:tcPr>
          <w:p w:rsidR="00F7776E" w:rsidRPr="004D2D68" w:rsidRDefault="00F7776E" w:rsidP="00182348">
            <w:pPr>
              <w:jc w:val="both"/>
              <w:rPr>
                <w:rFonts w:ascii="AcadNusx" w:hAnsi="AcadNusx"/>
              </w:rPr>
            </w:pPr>
            <w:r w:rsidRPr="004D2D68">
              <w:rPr>
                <w:rFonts w:ascii="AcadNusx" w:hAnsi="AcadNusx"/>
              </w:rPr>
              <w:t>giorgi TargamaZe</w:t>
            </w:r>
          </w:p>
        </w:tc>
        <w:tc>
          <w:tcPr>
            <w:tcW w:w="1418" w:type="dxa"/>
          </w:tcPr>
          <w:p w:rsidR="00F7776E" w:rsidRPr="004D2D68" w:rsidRDefault="00F7776E" w:rsidP="00182348">
            <w:pPr>
              <w:jc w:val="both"/>
              <w:rPr>
                <w:rFonts w:ascii="AcadNusx" w:hAnsi="AcadNusx"/>
              </w:rPr>
            </w:pPr>
            <w:r w:rsidRPr="004D2D68">
              <w:rPr>
                <w:rFonts w:ascii="AcadNusx" w:hAnsi="AcadNusx"/>
              </w:rPr>
              <w:t>22.6</w:t>
            </w:r>
          </w:p>
        </w:tc>
        <w:tc>
          <w:tcPr>
            <w:tcW w:w="1701" w:type="dxa"/>
          </w:tcPr>
          <w:p w:rsidR="00F7776E" w:rsidRPr="004D2D68" w:rsidRDefault="00F7776E" w:rsidP="00182348">
            <w:pPr>
              <w:jc w:val="both"/>
              <w:rPr>
                <w:rFonts w:ascii="AcadNusx" w:hAnsi="AcadNusx"/>
              </w:rPr>
            </w:pPr>
            <w:r w:rsidRPr="004D2D68">
              <w:rPr>
                <w:rFonts w:ascii="AcadNusx" w:hAnsi="AcadNusx"/>
              </w:rPr>
              <w:t>53.8</w:t>
            </w:r>
          </w:p>
        </w:tc>
        <w:tc>
          <w:tcPr>
            <w:tcW w:w="1134" w:type="dxa"/>
          </w:tcPr>
          <w:p w:rsidR="00F7776E" w:rsidRPr="004D2D68" w:rsidRDefault="00F7776E" w:rsidP="00182348">
            <w:pPr>
              <w:jc w:val="both"/>
              <w:rPr>
                <w:rFonts w:ascii="AcadNusx" w:hAnsi="AcadNusx"/>
              </w:rPr>
            </w:pPr>
            <w:r w:rsidRPr="004D2D68">
              <w:rPr>
                <w:rFonts w:ascii="AcadNusx" w:hAnsi="AcadNusx"/>
              </w:rPr>
              <w:t>52.7</w:t>
            </w:r>
          </w:p>
        </w:tc>
        <w:tc>
          <w:tcPr>
            <w:tcW w:w="1134" w:type="dxa"/>
          </w:tcPr>
          <w:p w:rsidR="00F7776E" w:rsidRPr="004D2D68" w:rsidRDefault="00F7776E" w:rsidP="00182348">
            <w:pPr>
              <w:jc w:val="both"/>
              <w:rPr>
                <w:rFonts w:ascii="AcadNusx" w:hAnsi="AcadNusx"/>
              </w:rPr>
            </w:pPr>
            <w:r w:rsidRPr="004D2D68">
              <w:rPr>
                <w:rFonts w:ascii="AcadNusx" w:hAnsi="AcadNusx"/>
              </w:rPr>
              <w:t>45.2</w:t>
            </w:r>
          </w:p>
        </w:tc>
      </w:tr>
      <w:tr w:rsidR="00F7776E" w:rsidRPr="004D2D68" w:rsidTr="00182348">
        <w:tc>
          <w:tcPr>
            <w:tcW w:w="2551" w:type="dxa"/>
          </w:tcPr>
          <w:p w:rsidR="00F7776E" w:rsidRPr="004D2D68" w:rsidRDefault="00F7776E" w:rsidP="00182348">
            <w:pPr>
              <w:jc w:val="both"/>
              <w:rPr>
                <w:rFonts w:ascii="AcadNusx" w:hAnsi="AcadNusx"/>
              </w:rPr>
            </w:pPr>
            <w:r w:rsidRPr="004D2D68">
              <w:rPr>
                <w:rFonts w:ascii="AcadNusx" w:hAnsi="AcadNusx"/>
              </w:rPr>
              <w:t>nino burjanaZe</w:t>
            </w:r>
          </w:p>
        </w:tc>
        <w:tc>
          <w:tcPr>
            <w:tcW w:w="1418" w:type="dxa"/>
          </w:tcPr>
          <w:p w:rsidR="00F7776E" w:rsidRPr="004D2D68" w:rsidRDefault="00F7776E" w:rsidP="00182348">
            <w:pPr>
              <w:jc w:val="both"/>
              <w:rPr>
                <w:rFonts w:ascii="AcadNusx" w:hAnsi="AcadNusx"/>
              </w:rPr>
            </w:pPr>
            <w:r w:rsidRPr="004D2D68">
              <w:rPr>
                <w:rFonts w:ascii="AcadNusx" w:hAnsi="AcadNusx"/>
              </w:rPr>
              <w:t>38.1</w:t>
            </w:r>
          </w:p>
        </w:tc>
        <w:tc>
          <w:tcPr>
            <w:tcW w:w="1701" w:type="dxa"/>
          </w:tcPr>
          <w:p w:rsidR="00F7776E" w:rsidRPr="004D2D68" w:rsidRDefault="00F7776E" w:rsidP="00182348">
            <w:pPr>
              <w:jc w:val="both"/>
              <w:rPr>
                <w:rFonts w:ascii="AcadNusx" w:hAnsi="AcadNusx"/>
              </w:rPr>
            </w:pPr>
            <w:r w:rsidRPr="004D2D68">
              <w:rPr>
                <w:rFonts w:ascii="AcadNusx" w:hAnsi="AcadNusx"/>
              </w:rPr>
              <w:t>39.9</w:t>
            </w:r>
          </w:p>
        </w:tc>
        <w:tc>
          <w:tcPr>
            <w:tcW w:w="1134" w:type="dxa"/>
          </w:tcPr>
          <w:p w:rsidR="00F7776E" w:rsidRPr="004D2D68" w:rsidRDefault="00F7776E" w:rsidP="00182348">
            <w:pPr>
              <w:jc w:val="both"/>
              <w:rPr>
                <w:rFonts w:ascii="AcadNusx" w:hAnsi="AcadNusx"/>
              </w:rPr>
            </w:pPr>
            <w:r w:rsidRPr="004D2D68">
              <w:rPr>
                <w:rFonts w:ascii="AcadNusx" w:hAnsi="AcadNusx"/>
              </w:rPr>
              <w:t>47.4</w:t>
            </w:r>
          </w:p>
        </w:tc>
        <w:tc>
          <w:tcPr>
            <w:tcW w:w="1134" w:type="dxa"/>
          </w:tcPr>
          <w:p w:rsidR="00F7776E" w:rsidRPr="004D2D68" w:rsidRDefault="00F7776E" w:rsidP="00182348">
            <w:pPr>
              <w:jc w:val="both"/>
              <w:rPr>
                <w:rFonts w:ascii="AcadNusx" w:hAnsi="AcadNusx"/>
              </w:rPr>
            </w:pPr>
            <w:r w:rsidRPr="004D2D68">
              <w:rPr>
                <w:rFonts w:ascii="AcadNusx" w:hAnsi="AcadNusx"/>
              </w:rPr>
              <w:t>43.9</w:t>
            </w:r>
          </w:p>
        </w:tc>
      </w:tr>
      <w:tr w:rsidR="00F7776E" w:rsidRPr="004D2D68" w:rsidTr="00182348">
        <w:tc>
          <w:tcPr>
            <w:tcW w:w="2551" w:type="dxa"/>
          </w:tcPr>
          <w:p w:rsidR="00F7776E" w:rsidRPr="004D2D68" w:rsidRDefault="00F7776E" w:rsidP="00182348">
            <w:pPr>
              <w:jc w:val="both"/>
              <w:rPr>
                <w:rFonts w:ascii="AcadNusx" w:hAnsi="AcadNusx"/>
              </w:rPr>
            </w:pPr>
            <w:r w:rsidRPr="004D2D68">
              <w:rPr>
                <w:rFonts w:ascii="AcadNusx" w:hAnsi="AcadNusx"/>
              </w:rPr>
              <w:t>gigi ugulava</w:t>
            </w:r>
          </w:p>
        </w:tc>
        <w:tc>
          <w:tcPr>
            <w:tcW w:w="1418" w:type="dxa"/>
          </w:tcPr>
          <w:p w:rsidR="00F7776E" w:rsidRPr="004D2D68" w:rsidRDefault="00F7776E" w:rsidP="00182348">
            <w:pPr>
              <w:jc w:val="both"/>
              <w:rPr>
                <w:rFonts w:ascii="AcadNusx" w:hAnsi="AcadNusx"/>
              </w:rPr>
            </w:pPr>
            <w:r w:rsidRPr="004D2D68">
              <w:rPr>
                <w:rFonts w:ascii="AcadNusx" w:hAnsi="AcadNusx"/>
              </w:rPr>
              <w:t>41.2</w:t>
            </w:r>
          </w:p>
        </w:tc>
        <w:tc>
          <w:tcPr>
            <w:tcW w:w="1701" w:type="dxa"/>
          </w:tcPr>
          <w:p w:rsidR="00F7776E" w:rsidRPr="004D2D68" w:rsidRDefault="00F7776E" w:rsidP="00182348">
            <w:pPr>
              <w:jc w:val="both"/>
              <w:rPr>
                <w:rFonts w:ascii="AcadNusx" w:hAnsi="AcadNusx"/>
              </w:rPr>
            </w:pPr>
            <w:r w:rsidRPr="004D2D68">
              <w:rPr>
                <w:rFonts w:ascii="AcadNusx" w:hAnsi="AcadNusx"/>
              </w:rPr>
              <w:t>51.8</w:t>
            </w:r>
          </w:p>
        </w:tc>
        <w:tc>
          <w:tcPr>
            <w:tcW w:w="1134" w:type="dxa"/>
          </w:tcPr>
          <w:p w:rsidR="00F7776E" w:rsidRPr="004D2D68" w:rsidRDefault="00F7776E" w:rsidP="00182348">
            <w:pPr>
              <w:jc w:val="both"/>
              <w:rPr>
                <w:rFonts w:ascii="AcadNusx" w:hAnsi="AcadNusx"/>
              </w:rPr>
            </w:pPr>
            <w:r w:rsidRPr="004D2D68">
              <w:rPr>
                <w:rFonts w:ascii="AcadNusx" w:hAnsi="AcadNusx"/>
              </w:rPr>
              <w:t>41.1</w:t>
            </w:r>
          </w:p>
        </w:tc>
        <w:tc>
          <w:tcPr>
            <w:tcW w:w="1134" w:type="dxa"/>
          </w:tcPr>
          <w:p w:rsidR="00F7776E" w:rsidRPr="004D2D68" w:rsidRDefault="00F7776E" w:rsidP="00182348">
            <w:pPr>
              <w:jc w:val="both"/>
              <w:rPr>
                <w:rFonts w:ascii="AcadNusx" w:hAnsi="AcadNusx"/>
              </w:rPr>
            </w:pPr>
            <w:r w:rsidRPr="004D2D68">
              <w:rPr>
                <w:rFonts w:ascii="AcadNusx" w:hAnsi="AcadNusx"/>
              </w:rPr>
              <w:t>42.8</w:t>
            </w:r>
          </w:p>
        </w:tc>
      </w:tr>
      <w:tr w:rsidR="00F7776E" w:rsidRPr="004D2D68" w:rsidTr="00182348">
        <w:tc>
          <w:tcPr>
            <w:tcW w:w="2551" w:type="dxa"/>
          </w:tcPr>
          <w:p w:rsidR="00F7776E" w:rsidRPr="004D2D68" w:rsidRDefault="00F7776E" w:rsidP="00182348">
            <w:pPr>
              <w:jc w:val="both"/>
              <w:rPr>
                <w:rFonts w:ascii="AcadNusx" w:hAnsi="AcadNusx"/>
              </w:rPr>
            </w:pPr>
            <w:r w:rsidRPr="004D2D68">
              <w:rPr>
                <w:rFonts w:ascii="AcadNusx" w:hAnsi="AcadNusx"/>
              </w:rPr>
              <w:t>levan berZeniSvili</w:t>
            </w:r>
          </w:p>
        </w:tc>
        <w:tc>
          <w:tcPr>
            <w:tcW w:w="1418" w:type="dxa"/>
          </w:tcPr>
          <w:p w:rsidR="00F7776E" w:rsidRPr="004D2D68" w:rsidRDefault="00F7776E" w:rsidP="00182348">
            <w:pPr>
              <w:jc w:val="both"/>
              <w:rPr>
                <w:rFonts w:ascii="AcadNusx" w:hAnsi="AcadNusx"/>
              </w:rPr>
            </w:pPr>
            <w:r w:rsidRPr="004D2D68">
              <w:rPr>
                <w:rFonts w:ascii="AcadNusx" w:hAnsi="AcadNusx"/>
              </w:rPr>
              <w:t>45.9</w:t>
            </w:r>
          </w:p>
        </w:tc>
        <w:tc>
          <w:tcPr>
            <w:tcW w:w="1701" w:type="dxa"/>
          </w:tcPr>
          <w:p w:rsidR="00F7776E" w:rsidRPr="004D2D68" w:rsidRDefault="00F7776E" w:rsidP="00182348">
            <w:pPr>
              <w:jc w:val="both"/>
              <w:rPr>
                <w:rFonts w:ascii="AcadNusx" w:hAnsi="AcadNusx"/>
              </w:rPr>
            </w:pPr>
            <w:r w:rsidRPr="004D2D68">
              <w:rPr>
                <w:rFonts w:ascii="AcadNusx" w:hAnsi="AcadNusx"/>
              </w:rPr>
              <w:t>31.1</w:t>
            </w:r>
          </w:p>
        </w:tc>
        <w:tc>
          <w:tcPr>
            <w:tcW w:w="1134" w:type="dxa"/>
          </w:tcPr>
          <w:p w:rsidR="00F7776E" w:rsidRPr="004D2D68" w:rsidRDefault="00F7776E" w:rsidP="00182348">
            <w:pPr>
              <w:jc w:val="both"/>
              <w:rPr>
                <w:rFonts w:ascii="AcadNusx" w:hAnsi="AcadNusx"/>
              </w:rPr>
            </w:pPr>
            <w:r w:rsidRPr="004D2D68">
              <w:rPr>
                <w:rFonts w:ascii="AcadNusx" w:hAnsi="AcadNusx"/>
              </w:rPr>
              <w:t>42.8</w:t>
            </w:r>
          </w:p>
        </w:tc>
        <w:tc>
          <w:tcPr>
            <w:tcW w:w="1134" w:type="dxa"/>
          </w:tcPr>
          <w:p w:rsidR="00F7776E" w:rsidRPr="004D2D68" w:rsidRDefault="00F7776E" w:rsidP="00182348">
            <w:pPr>
              <w:jc w:val="both"/>
              <w:rPr>
                <w:rFonts w:ascii="AcadNusx" w:hAnsi="AcadNusx"/>
              </w:rPr>
            </w:pPr>
            <w:r w:rsidRPr="004D2D68">
              <w:rPr>
                <w:rFonts w:ascii="AcadNusx" w:hAnsi="AcadNusx"/>
              </w:rPr>
              <w:t>41.8</w:t>
            </w:r>
          </w:p>
        </w:tc>
      </w:tr>
      <w:tr w:rsidR="00F7776E" w:rsidRPr="004D2D68" w:rsidTr="00182348">
        <w:tc>
          <w:tcPr>
            <w:tcW w:w="2551" w:type="dxa"/>
          </w:tcPr>
          <w:p w:rsidR="00F7776E" w:rsidRPr="004D2D68" w:rsidRDefault="00F7776E" w:rsidP="00182348">
            <w:pPr>
              <w:pStyle w:val="Footer"/>
              <w:tabs>
                <w:tab w:val="clear" w:pos="4844"/>
                <w:tab w:val="clear" w:pos="9689"/>
              </w:tabs>
              <w:jc w:val="both"/>
              <w:rPr>
                <w:rFonts w:ascii="AcadNusx" w:eastAsiaTheme="minorHAnsi" w:hAnsi="AcadNusx" w:cstheme="minorBidi"/>
                <w:szCs w:val="22"/>
              </w:rPr>
            </w:pPr>
            <w:r w:rsidRPr="004D2D68">
              <w:rPr>
                <w:rFonts w:ascii="AcadNusx" w:eastAsiaTheme="minorHAnsi" w:hAnsi="AcadNusx" w:cstheme="minorBidi"/>
                <w:szCs w:val="22"/>
              </w:rPr>
              <w:t>TinaTin xidaSeli</w:t>
            </w:r>
          </w:p>
        </w:tc>
        <w:tc>
          <w:tcPr>
            <w:tcW w:w="1418" w:type="dxa"/>
          </w:tcPr>
          <w:p w:rsidR="00F7776E" w:rsidRPr="004D2D68" w:rsidRDefault="00F7776E" w:rsidP="00182348">
            <w:pPr>
              <w:jc w:val="both"/>
              <w:rPr>
                <w:rFonts w:ascii="AcadNusx" w:hAnsi="AcadNusx"/>
              </w:rPr>
            </w:pPr>
            <w:r w:rsidRPr="004D2D68">
              <w:rPr>
                <w:rFonts w:ascii="AcadNusx" w:hAnsi="AcadNusx"/>
              </w:rPr>
              <w:t>41.3</w:t>
            </w:r>
          </w:p>
        </w:tc>
        <w:tc>
          <w:tcPr>
            <w:tcW w:w="1701" w:type="dxa"/>
          </w:tcPr>
          <w:p w:rsidR="00F7776E" w:rsidRPr="004D2D68" w:rsidRDefault="00F7776E" w:rsidP="00182348">
            <w:pPr>
              <w:jc w:val="both"/>
              <w:rPr>
                <w:rFonts w:ascii="AcadNusx" w:hAnsi="AcadNusx"/>
              </w:rPr>
            </w:pPr>
            <w:r w:rsidRPr="004D2D68">
              <w:rPr>
                <w:rFonts w:ascii="AcadNusx" w:hAnsi="AcadNusx"/>
              </w:rPr>
              <w:t>28.8</w:t>
            </w:r>
          </w:p>
        </w:tc>
        <w:tc>
          <w:tcPr>
            <w:tcW w:w="1134" w:type="dxa"/>
          </w:tcPr>
          <w:p w:rsidR="00F7776E" w:rsidRPr="004D2D68" w:rsidRDefault="00F7776E" w:rsidP="00182348">
            <w:pPr>
              <w:jc w:val="both"/>
              <w:rPr>
                <w:rFonts w:ascii="AcadNusx" w:hAnsi="AcadNusx"/>
              </w:rPr>
            </w:pPr>
            <w:r w:rsidRPr="004D2D68">
              <w:rPr>
                <w:rFonts w:ascii="AcadNusx" w:hAnsi="AcadNusx"/>
              </w:rPr>
              <w:t>40.3</w:t>
            </w:r>
          </w:p>
        </w:tc>
        <w:tc>
          <w:tcPr>
            <w:tcW w:w="1134" w:type="dxa"/>
          </w:tcPr>
          <w:p w:rsidR="00F7776E" w:rsidRPr="004D2D68" w:rsidRDefault="00F7776E" w:rsidP="00182348">
            <w:pPr>
              <w:jc w:val="both"/>
              <w:rPr>
                <w:rFonts w:ascii="AcadNusx" w:hAnsi="AcadNusx"/>
              </w:rPr>
            </w:pPr>
            <w:r w:rsidRPr="004D2D68">
              <w:rPr>
                <w:rFonts w:ascii="AcadNusx" w:hAnsi="AcadNusx"/>
              </w:rPr>
              <w:t>38.7</w:t>
            </w:r>
          </w:p>
        </w:tc>
      </w:tr>
      <w:tr w:rsidR="00F7776E" w:rsidRPr="004D2D68" w:rsidTr="00182348">
        <w:tc>
          <w:tcPr>
            <w:tcW w:w="2551" w:type="dxa"/>
          </w:tcPr>
          <w:p w:rsidR="00F7776E" w:rsidRPr="004D2D68" w:rsidRDefault="00F7776E" w:rsidP="00182348">
            <w:pPr>
              <w:jc w:val="both"/>
              <w:rPr>
                <w:rFonts w:ascii="AcadNusx" w:hAnsi="AcadNusx"/>
              </w:rPr>
            </w:pPr>
            <w:r w:rsidRPr="004D2D68">
              <w:rPr>
                <w:rFonts w:ascii="AcadNusx" w:hAnsi="AcadNusx"/>
              </w:rPr>
              <w:t>daviT gamyreliZe</w:t>
            </w:r>
          </w:p>
        </w:tc>
        <w:tc>
          <w:tcPr>
            <w:tcW w:w="1418" w:type="dxa"/>
          </w:tcPr>
          <w:p w:rsidR="00F7776E" w:rsidRPr="004D2D68" w:rsidRDefault="00F7776E" w:rsidP="00182348">
            <w:pPr>
              <w:jc w:val="both"/>
              <w:rPr>
                <w:rFonts w:ascii="AcadNusx" w:hAnsi="AcadNusx"/>
              </w:rPr>
            </w:pPr>
            <w:r w:rsidRPr="004D2D68">
              <w:rPr>
                <w:rFonts w:ascii="AcadNusx" w:hAnsi="AcadNusx"/>
              </w:rPr>
              <w:t>53.7</w:t>
            </w:r>
          </w:p>
        </w:tc>
        <w:tc>
          <w:tcPr>
            <w:tcW w:w="1701" w:type="dxa"/>
          </w:tcPr>
          <w:p w:rsidR="00F7776E" w:rsidRPr="004D2D68" w:rsidRDefault="00F7776E" w:rsidP="00182348">
            <w:pPr>
              <w:jc w:val="both"/>
              <w:rPr>
                <w:rFonts w:ascii="AcadNusx" w:hAnsi="AcadNusx"/>
              </w:rPr>
            </w:pPr>
            <w:r w:rsidRPr="004D2D68">
              <w:rPr>
                <w:rFonts w:ascii="AcadNusx" w:hAnsi="AcadNusx"/>
              </w:rPr>
              <w:t>24.2</w:t>
            </w:r>
          </w:p>
        </w:tc>
        <w:tc>
          <w:tcPr>
            <w:tcW w:w="1134" w:type="dxa"/>
          </w:tcPr>
          <w:p w:rsidR="00F7776E" w:rsidRPr="004D2D68" w:rsidRDefault="00F7776E" w:rsidP="00182348">
            <w:pPr>
              <w:jc w:val="both"/>
              <w:rPr>
                <w:rFonts w:ascii="AcadNusx" w:hAnsi="AcadNusx"/>
              </w:rPr>
            </w:pPr>
            <w:r w:rsidRPr="004D2D68">
              <w:rPr>
                <w:rFonts w:ascii="AcadNusx" w:hAnsi="AcadNusx"/>
              </w:rPr>
              <w:t>34.0</w:t>
            </w:r>
          </w:p>
        </w:tc>
        <w:tc>
          <w:tcPr>
            <w:tcW w:w="1134" w:type="dxa"/>
          </w:tcPr>
          <w:p w:rsidR="00F7776E" w:rsidRPr="004D2D68" w:rsidRDefault="00F7776E" w:rsidP="00182348">
            <w:pPr>
              <w:jc w:val="both"/>
              <w:rPr>
                <w:rFonts w:ascii="AcadNusx" w:hAnsi="AcadNusx"/>
              </w:rPr>
            </w:pPr>
            <w:r w:rsidRPr="004D2D68">
              <w:rPr>
                <w:rFonts w:ascii="AcadNusx" w:hAnsi="AcadNusx"/>
              </w:rPr>
              <w:t>37.5</w:t>
            </w:r>
          </w:p>
        </w:tc>
      </w:tr>
      <w:tr w:rsidR="00F7776E" w:rsidRPr="004D2D68" w:rsidTr="00182348">
        <w:tc>
          <w:tcPr>
            <w:tcW w:w="2551" w:type="dxa"/>
          </w:tcPr>
          <w:p w:rsidR="00F7776E" w:rsidRPr="004D2D68" w:rsidRDefault="00F7776E" w:rsidP="00182348">
            <w:pPr>
              <w:jc w:val="both"/>
              <w:rPr>
                <w:rFonts w:ascii="AcadNusx" w:hAnsi="AcadNusx"/>
              </w:rPr>
            </w:pPr>
            <w:r w:rsidRPr="004D2D68">
              <w:rPr>
                <w:rFonts w:ascii="AcadNusx" w:hAnsi="AcadNusx"/>
              </w:rPr>
              <w:t>daviT usufaSvili</w:t>
            </w:r>
          </w:p>
        </w:tc>
        <w:tc>
          <w:tcPr>
            <w:tcW w:w="1418" w:type="dxa"/>
          </w:tcPr>
          <w:p w:rsidR="00F7776E" w:rsidRPr="004D2D68" w:rsidRDefault="00F7776E" w:rsidP="00182348">
            <w:pPr>
              <w:jc w:val="both"/>
              <w:rPr>
                <w:rFonts w:ascii="AcadNusx" w:hAnsi="AcadNusx"/>
              </w:rPr>
            </w:pPr>
            <w:r w:rsidRPr="004D2D68">
              <w:rPr>
                <w:rFonts w:ascii="AcadNusx" w:hAnsi="AcadNusx"/>
              </w:rPr>
              <w:t>46.3</w:t>
            </w:r>
          </w:p>
        </w:tc>
        <w:tc>
          <w:tcPr>
            <w:tcW w:w="1701" w:type="dxa"/>
          </w:tcPr>
          <w:p w:rsidR="00F7776E" w:rsidRPr="004D2D68" w:rsidRDefault="00F7776E" w:rsidP="00182348">
            <w:pPr>
              <w:jc w:val="both"/>
              <w:rPr>
                <w:rFonts w:ascii="AcadNusx" w:hAnsi="AcadNusx"/>
              </w:rPr>
            </w:pPr>
            <w:r w:rsidRPr="004D2D68">
              <w:rPr>
                <w:rFonts w:ascii="AcadNusx" w:hAnsi="AcadNusx"/>
              </w:rPr>
              <w:t>31.2</w:t>
            </w:r>
          </w:p>
        </w:tc>
        <w:tc>
          <w:tcPr>
            <w:tcW w:w="1134" w:type="dxa"/>
          </w:tcPr>
          <w:p w:rsidR="00F7776E" w:rsidRPr="004D2D68" w:rsidRDefault="00F7776E" w:rsidP="00182348">
            <w:pPr>
              <w:jc w:val="both"/>
              <w:rPr>
                <w:rFonts w:ascii="AcadNusx" w:hAnsi="AcadNusx"/>
              </w:rPr>
            </w:pPr>
            <w:r w:rsidRPr="004D2D68">
              <w:rPr>
                <w:rFonts w:ascii="AcadNusx" w:hAnsi="AcadNusx"/>
              </w:rPr>
              <w:t>33.5</w:t>
            </w:r>
          </w:p>
        </w:tc>
        <w:tc>
          <w:tcPr>
            <w:tcW w:w="1134" w:type="dxa"/>
          </w:tcPr>
          <w:p w:rsidR="00F7776E" w:rsidRPr="004D2D68" w:rsidRDefault="00F7776E" w:rsidP="00182348">
            <w:pPr>
              <w:jc w:val="both"/>
              <w:rPr>
                <w:rFonts w:ascii="AcadNusx" w:hAnsi="AcadNusx"/>
              </w:rPr>
            </w:pPr>
            <w:r w:rsidRPr="004D2D68">
              <w:rPr>
                <w:rFonts w:ascii="AcadNusx" w:hAnsi="AcadNusx"/>
              </w:rPr>
              <w:t>36.4</w:t>
            </w:r>
          </w:p>
        </w:tc>
      </w:tr>
      <w:tr w:rsidR="00F7776E" w:rsidRPr="004D2D68" w:rsidTr="00182348">
        <w:tc>
          <w:tcPr>
            <w:tcW w:w="2551" w:type="dxa"/>
          </w:tcPr>
          <w:p w:rsidR="00F7776E" w:rsidRPr="004D2D68" w:rsidRDefault="00F7776E" w:rsidP="00182348">
            <w:pPr>
              <w:jc w:val="both"/>
              <w:rPr>
                <w:rFonts w:ascii="AcadNusx" w:hAnsi="AcadNusx"/>
              </w:rPr>
            </w:pPr>
            <w:r w:rsidRPr="004D2D68">
              <w:rPr>
                <w:rFonts w:ascii="AcadNusx" w:hAnsi="AcadNusx"/>
              </w:rPr>
              <w:t>irakli oqruaSvili</w:t>
            </w:r>
          </w:p>
        </w:tc>
        <w:tc>
          <w:tcPr>
            <w:tcW w:w="1418" w:type="dxa"/>
          </w:tcPr>
          <w:p w:rsidR="00F7776E" w:rsidRPr="004D2D68" w:rsidRDefault="00F7776E" w:rsidP="00182348">
            <w:pPr>
              <w:jc w:val="both"/>
              <w:rPr>
                <w:rFonts w:ascii="AcadNusx" w:hAnsi="AcadNusx"/>
              </w:rPr>
            </w:pPr>
            <w:r w:rsidRPr="004D2D68">
              <w:rPr>
                <w:rFonts w:ascii="AcadNusx" w:hAnsi="AcadNusx"/>
              </w:rPr>
              <w:t>37.4</w:t>
            </w:r>
          </w:p>
        </w:tc>
        <w:tc>
          <w:tcPr>
            <w:tcW w:w="1701" w:type="dxa"/>
          </w:tcPr>
          <w:p w:rsidR="00F7776E" w:rsidRPr="004D2D68" w:rsidRDefault="00F7776E" w:rsidP="00182348">
            <w:pPr>
              <w:jc w:val="both"/>
              <w:rPr>
                <w:rFonts w:ascii="AcadNusx" w:hAnsi="AcadNusx"/>
              </w:rPr>
            </w:pPr>
            <w:r w:rsidRPr="004D2D68">
              <w:rPr>
                <w:rFonts w:ascii="AcadNusx" w:hAnsi="AcadNusx"/>
              </w:rPr>
              <w:t>46.0</w:t>
            </w:r>
          </w:p>
        </w:tc>
        <w:tc>
          <w:tcPr>
            <w:tcW w:w="1134" w:type="dxa"/>
          </w:tcPr>
          <w:p w:rsidR="00F7776E" w:rsidRPr="004D2D68" w:rsidRDefault="00F7776E" w:rsidP="00182348">
            <w:pPr>
              <w:jc w:val="both"/>
              <w:rPr>
                <w:rFonts w:ascii="AcadNusx" w:hAnsi="AcadNusx"/>
              </w:rPr>
            </w:pPr>
            <w:r w:rsidRPr="004D2D68">
              <w:rPr>
                <w:rFonts w:ascii="AcadNusx" w:hAnsi="AcadNusx"/>
              </w:rPr>
              <w:t>39.4</w:t>
            </w:r>
          </w:p>
        </w:tc>
        <w:tc>
          <w:tcPr>
            <w:tcW w:w="1134" w:type="dxa"/>
          </w:tcPr>
          <w:p w:rsidR="00F7776E" w:rsidRPr="004D2D68" w:rsidRDefault="00F7776E" w:rsidP="00182348">
            <w:pPr>
              <w:jc w:val="both"/>
              <w:rPr>
                <w:rFonts w:ascii="AcadNusx" w:hAnsi="AcadNusx"/>
              </w:rPr>
            </w:pPr>
            <w:r w:rsidRPr="004D2D68">
              <w:rPr>
                <w:rFonts w:ascii="AcadNusx" w:hAnsi="AcadNusx"/>
              </w:rPr>
              <w:t>35.7</w:t>
            </w:r>
          </w:p>
        </w:tc>
      </w:tr>
      <w:tr w:rsidR="00F7776E" w:rsidRPr="004D2D68" w:rsidTr="00182348">
        <w:tc>
          <w:tcPr>
            <w:tcW w:w="2551" w:type="dxa"/>
          </w:tcPr>
          <w:p w:rsidR="00F7776E" w:rsidRPr="004D2D68" w:rsidRDefault="00F7776E" w:rsidP="00182348">
            <w:pPr>
              <w:jc w:val="both"/>
              <w:rPr>
                <w:rFonts w:ascii="AcadNusx" w:hAnsi="AcadNusx"/>
              </w:rPr>
            </w:pPr>
            <w:r w:rsidRPr="004D2D68">
              <w:rPr>
                <w:rFonts w:ascii="AcadNusx" w:hAnsi="AcadNusx"/>
              </w:rPr>
              <w:t>salome zurabiSvili</w:t>
            </w:r>
          </w:p>
        </w:tc>
        <w:tc>
          <w:tcPr>
            <w:tcW w:w="1418" w:type="dxa"/>
          </w:tcPr>
          <w:p w:rsidR="00F7776E" w:rsidRPr="004D2D68" w:rsidRDefault="00F7776E" w:rsidP="00182348">
            <w:pPr>
              <w:jc w:val="both"/>
              <w:rPr>
                <w:rFonts w:ascii="AcadNusx" w:hAnsi="AcadNusx"/>
              </w:rPr>
            </w:pPr>
            <w:r w:rsidRPr="004D2D68">
              <w:rPr>
                <w:rFonts w:ascii="AcadNusx" w:hAnsi="AcadNusx"/>
              </w:rPr>
              <w:t>42.8</w:t>
            </w:r>
          </w:p>
        </w:tc>
        <w:tc>
          <w:tcPr>
            <w:tcW w:w="1701" w:type="dxa"/>
          </w:tcPr>
          <w:p w:rsidR="00F7776E" w:rsidRPr="004D2D68" w:rsidRDefault="00F7776E" w:rsidP="00182348">
            <w:pPr>
              <w:jc w:val="both"/>
              <w:rPr>
                <w:rFonts w:ascii="AcadNusx" w:hAnsi="AcadNusx"/>
              </w:rPr>
            </w:pPr>
            <w:r w:rsidRPr="004D2D68">
              <w:rPr>
                <w:rFonts w:ascii="AcadNusx" w:hAnsi="AcadNusx"/>
              </w:rPr>
              <w:t>18.4</w:t>
            </w:r>
          </w:p>
        </w:tc>
        <w:tc>
          <w:tcPr>
            <w:tcW w:w="1134" w:type="dxa"/>
          </w:tcPr>
          <w:p w:rsidR="00F7776E" w:rsidRPr="004D2D68" w:rsidRDefault="00F7776E" w:rsidP="00182348">
            <w:pPr>
              <w:jc w:val="both"/>
              <w:rPr>
                <w:rFonts w:ascii="AcadNusx" w:hAnsi="AcadNusx"/>
              </w:rPr>
            </w:pPr>
            <w:r w:rsidRPr="004D2D68">
              <w:rPr>
                <w:rFonts w:ascii="AcadNusx" w:hAnsi="AcadNusx"/>
              </w:rPr>
              <w:t>35.1</w:t>
            </w:r>
          </w:p>
        </w:tc>
        <w:tc>
          <w:tcPr>
            <w:tcW w:w="1134" w:type="dxa"/>
          </w:tcPr>
          <w:p w:rsidR="00F7776E" w:rsidRPr="004D2D68" w:rsidRDefault="00F7776E" w:rsidP="00182348">
            <w:pPr>
              <w:jc w:val="both"/>
              <w:rPr>
                <w:rFonts w:ascii="AcadNusx" w:hAnsi="AcadNusx"/>
              </w:rPr>
            </w:pPr>
            <w:r w:rsidRPr="004D2D68">
              <w:rPr>
                <w:rFonts w:ascii="AcadNusx" w:hAnsi="AcadNusx"/>
              </w:rPr>
              <w:t>34.4</w:t>
            </w:r>
          </w:p>
        </w:tc>
      </w:tr>
      <w:tr w:rsidR="00F7776E" w:rsidRPr="004D2D68" w:rsidTr="00182348">
        <w:tc>
          <w:tcPr>
            <w:tcW w:w="2551" w:type="dxa"/>
          </w:tcPr>
          <w:p w:rsidR="00F7776E" w:rsidRPr="004D2D68" w:rsidRDefault="00F7776E" w:rsidP="00182348">
            <w:pPr>
              <w:jc w:val="both"/>
              <w:rPr>
                <w:rFonts w:ascii="AcadNusx" w:hAnsi="AcadNusx"/>
              </w:rPr>
            </w:pPr>
            <w:r w:rsidRPr="004D2D68">
              <w:rPr>
                <w:rFonts w:ascii="AcadNusx" w:hAnsi="AcadNusx"/>
              </w:rPr>
              <w:t>kaxa kukava</w:t>
            </w:r>
          </w:p>
        </w:tc>
        <w:tc>
          <w:tcPr>
            <w:tcW w:w="1418" w:type="dxa"/>
          </w:tcPr>
          <w:p w:rsidR="00F7776E" w:rsidRPr="004D2D68" w:rsidRDefault="00F7776E" w:rsidP="00182348">
            <w:pPr>
              <w:jc w:val="both"/>
              <w:rPr>
                <w:rFonts w:ascii="AcadNusx" w:hAnsi="AcadNusx"/>
              </w:rPr>
            </w:pPr>
            <w:r w:rsidRPr="004D2D68">
              <w:rPr>
                <w:rFonts w:ascii="AcadNusx" w:hAnsi="AcadNusx"/>
              </w:rPr>
              <w:t>34.5</w:t>
            </w:r>
          </w:p>
        </w:tc>
        <w:tc>
          <w:tcPr>
            <w:tcW w:w="1701" w:type="dxa"/>
          </w:tcPr>
          <w:p w:rsidR="00F7776E" w:rsidRPr="004D2D68" w:rsidRDefault="00F7776E" w:rsidP="00182348">
            <w:pPr>
              <w:jc w:val="both"/>
              <w:rPr>
                <w:rFonts w:ascii="AcadNusx" w:hAnsi="AcadNusx"/>
              </w:rPr>
            </w:pPr>
            <w:r w:rsidRPr="004D2D68">
              <w:rPr>
                <w:rFonts w:ascii="AcadNusx" w:hAnsi="AcadNusx"/>
              </w:rPr>
              <w:t>24.8</w:t>
            </w:r>
          </w:p>
        </w:tc>
        <w:tc>
          <w:tcPr>
            <w:tcW w:w="1134" w:type="dxa"/>
          </w:tcPr>
          <w:p w:rsidR="00F7776E" w:rsidRPr="004D2D68" w:rsidRDefault="00F7776E" w:rsidP="00182348">
            <w:pPr>
              <w:jc w:val="both"/>
              <w:rPr>
                <w:rFonts w:ascii="AcadNusx" w:hAnsi="AcadNusx"/>
              </w:rPr>
            </w:pPr>
            <w:r w:rsidRPr="004D2D68">
              <w:rPr>
                <w:rFonts w:ascii="AcadNusx" w:hAnsi="AcadNusx"/>
              </w:rPr>
              <w:t>31.1</w:t>
            </w:r>
          </w:p>
        </w:tc>
        <w:tc>
          <w:tcPr>
            <w:tcW w:w="1134" w:type="dxa"/>
          </w:tcPr>
          <w:p w:rsidR="00F7776E" w:rsidRPr="004D2D68" w:rsidRDefault="00F7776E" w:rsidP="00182348">
            <w:pPr>
              <w:jc w:val="both"/>
              <w:rPr>
                <w:rFonts w:ascii="AcadNusx" w:hAnsi="AcadNusx"/>
              </w:rPr>
            </w:pPr>
            <w:r w:rsidRPr="004D2D68">
              <w:rPr>
                <w:rFonts w:ascii="AcadNusx" w:hAnsi="AcadNusx"/>
              </w:rPr>
              <w:t>31.0</w:t>
            </w:r>
          </w:p>
        </w:tc>
      </w:tr>
      <w:tr w:rsidR="00F7776E" w:rsidRPr="004D2D68" w:rsidTr="00182348">
        <w:tc>
          <w:tcPr>
            <w:tcW w:w="2551" w:type="dxa"/>
          </w:tcPr>
          <w:p w:rsidR="00F7776E" w:rsidRPr="004D2D68" w:rsidRDefault="00F7776E" w:rsidP="00182348">
            <w:pPr>
              <w:jc w:val="both"/>
              <w:rPr>
                <w:rFonts w:ascii="AcadNusx" w:hAnsi="AcadNusx"/>
              </w:rPr>
            </w:pPr>
            <w:r w:rsidRPr="004D2D68">
              <w:rPr>
                <w:rFonts w:ascii="AcadNusx" w:hAnsi="AcadNusx"/>
              </w:rPr>
              <w:t>levan gaCeCilaZe</w:t>
            </w:r>
          </w:p>
        </w:tc>
        <w:tc>
          <w:tcPr>
            <w:tcW w:w="1418" w:type="dxa"/>
          </w:tcPr>
          <w:p w:rsidR="00F7776E" w:rsidRPr="004D2D68" w:rsidRDefault="00F7776E" w:rsidP="00182348">
            <w:pPr>
              <w:jc w:val="both"/>
              <w:rPr>
                <w:rFonts w:ascii="AcadNusx" w:hAnsi="AcadNusx"/>
              </w:rPr>
            </w:pPr>
            <w:r w:rsidRPr="004D2D68">
              <w:rPr>
                <w:rFonts w:ascii="AcadNusx" w:hAnsi="AcadNusx"/>
              </w:rPr>
              <w:t>43.6</w:t>
            </w:r>
          </w:p>
        </w:tc>
        <w:tc>
          <w:tcPr>
            <w:tcW w:w="1701" w:type="dxa"/>
          </w:tcPr>
          <w:p w:rsidR="00F7776E" w:rsidRPr="004D2D68" w:rsidRDefault="00F7776E" w:rsidP="00182348">
            <w:pPr>
              <w:jc w:val="both"/>
              <w:rPr>
                <w:rFonts w:ascii="AcadNusx" w:hAnsi="AcadNusx"/>
              </w:rPr>
            </w:pPr>
            <w:r w:rsidRPr="004D2D68">
              <w:rPr>
                <w:rFonts w:ascii="AcadNusx" w:hAnsi="AcadNusx"/>
              </w:rPr>
              <w:t>9.8</w:t>
            </w:r>
          </w:p>
        </w:tc>
        <w:tc>
          <w:tcPr>
            <w:tcW w:w="1134" w:type="dxa"/>
          </w:tcPr>
          <w:p w:rsidR="00F7776E" w:rsidRPr="004D2D68" w:rsidRDefault="00F7776E" w:rsidP="00182348">
            <w:pPr>
              <w:jc w:val="both"/>
              <w:rPr>
                <w:rFonts w:ascii="AcadNusx" w:hAnsi="AcadNusx"/>
              </w:rPr>
            </w:pPr>
            <w:r w:rsidRPr="004D2D68">
              <w:rPr>
                <w:rFonts w:ascii="AcadNusx" w:hAnsi="AcadNusx"/>
              </w:rPr>
              <w:t>30.6</w:t>
            </w:r>
          </w:p>
        </w:tc>
        <w:tc>
          <w:tcPr>
            <w:tcW w:w="1134" w:type="dxa"/>
          </w:tcPr>
          <w:p w:rsidR="00F7776E" w:rsidRPr="004D2D68" w:rsidRDefault="00F7776E" w:rsidP="00182348">
            <w:pPr>
              <w:jc w:val="both"/>
              <w:rPr>
                <w:rFonts w:ascii="AcadNusx" w:hAnsi="AcadNusx"/>
              </w:rPr>
            </w:pPr>
            <w:r w:rsidRPr="004D2D68">
              <w:rPr>
                <w:rFonts w:ascii="AcadNusx" w:hAnsi="AcadNusx"/>
              </w:rPr>
              <w:t>30.9</w:t>
            </w:r>
          </w:p>
        </w:tc>
      </w:tr>
      <w:tr w:rsidR="00F7776E" w:rsidRPr="004D2D68" w:rsidTr="00182348">
        <w:tc>
          <w:tcPr>
            <w:tcW w:w="2551" w:type="dxa"/>
          </w:tcPr>
          <w:p w:rsidR="00F7776E" w:rsidRPr="004D2D68" w:rsidRDefault="00F7776E" w:rsidP="00182348">
            <w:pPr>
              <w:jc w:val="both"/>
              <w:rPr>
                <w:rFonts w:ascii="AcadNusx" w:hAnsi="AcadNusx"/>
              </w:rPr>
            </w:pPr>
            <w:r w:rsidRPr="004D2D68">
              <w:rPr>
                <w:rFonts w:ascii="AcadNusx" w:hAnsi="AcadNusx"/>
              </w:rPr>
              <w:t>eka beselia</w:t>
            </w:r>
          </w:p>
        </w:tc>
        <w:tc>
          <w:tcPr>
            <w:tcW w:w="1418" w:type="dxa"/>
          </w:tcPr>
          <w:p w:rsidR="00F7776E" w:rsidRPr="004D2D68" w:rsidRDefault="00F7776E" w:rsidP="00182348">
            <w:pPr>
              <w:jc w:val="both"/>
              <w:rPr>
                <w:rFonts w:ascii="AcadNusx" w:hAnsi="AcadNusx"/>
              </w:rPr>
            </w:pPr>
            <w:r w:rsidRPr="004D2D68">
              <w:rPr>
                <w:rFonts w:ascii="AcadNusx" w:hAnsi="AcadNusx"/>
              </w:rPr>
              <w:t>36.6</w:t>
            </w:r>
          </w:p>
        </w:tc>
        <w:tc>
          <w:tcPr>
            <w:tcW w:w="1701" w:type="dxa"/>
          </w:tcPr>
          <w:p w:rsidR="00F7776E" w:rsidRPr="004D2D68" w:rsidRDefault="00F7776E" w:rsidP="00182348">
            <w:pPr>
              <w:jc w:val="both"/>
              <w:rPr>
                <w:rFonts w:ascii="AcadNusx" w:hAnsi="AcadNusx"/>
              </w:rPr>
            </w:pPr>
            <w:r w:rsidRPr="004D2D68">
              <w:rPr>
                <w:rFonts w:ascii="AcadNusx" w:hAnsi="AcadNusx"/>
              </w:rPr>
              <w:t>25.0</w:t>
            </w:r>
          </w:p>
        </w:tc>
        <w:tc>
          <w:tcPr>
            <w:tcW w:w="1134" w:type="dxa"/>
          </w:tcPr>
          <w:p w:rsidR="00F7776E" w:rsidRPr="004D2D68" w:rsidRDefault="00F7776E" w:rsidP="00182348">
            <w:pPr>
              <w:jc w:val="both"/>
              <w:rPr>
                <w:rFonts w:ascii="AcadNusx" w:hAnsi="AcadNusx"/>
              </w:rPr>
            </w:pPr>
            <w:r w:rsidRPr="004D2D68">
              <w:rPr>
                <w:rFonts w:ascii="AcadNusx" w:hAnsi="AcadNusx"/>
              </w:rPr>
              <w:t>29.4</w:t>
            </w:r>
          </w:p>
        </w:tc>
        <w:tc>
          <w:tcPr>
            <w:tcW w:w="1134" w:type="dxa"/>
          </w:tcPr>
          <w:p w:rsidR="00F7776E" w:rsidRPr="004D2D68" w:rsidRDefault="00F7776E" w:rsidP="00182348">
            <w:pPr>
              <w:jc w:val="both"/>
              <w:rPr>
                <w:rFonts w:ascii="AcadNusx" w:hAnsi="AcadNusx"/>
              </w:rPr>
            </w:pPr>
            <w:r w:rsidRPr="004D2D68">
              <w:rPr>
                <w:rFonts w:ascii="AcadNusx" w:hAnsi="AcadNusx"/>
              </w:rPr>
              <w:t>30.4</w:t>
            </w:r>
          </w:p>
        </w:tc>
      </w:tr>
      <w:tr w:rsidR="00F7776E" w:rsidRPr="004D2D68" w:rsidTr="00182348">
        <w:tc>
          <w:tcPr>
            <w:tcW w:w="2551" w:type="dxa"/>
          </w:tcPr>
          <w:p w:rsidR="00F7776E" w:rsidRPr="004D2D68" w:rsidRDefault="00F7776E" w:rsidP="00182348">
            <w:pPr>
              <w:jc w:val="both"/>
              <w:rPr>
                <w:rFonts w:ascii="AcadNusx" w:hAnsi="AcadNusx"/>
              </w:rPr>
            </w:pPr>
            <w:r w:rsidRPr="004D2D68">
              <w:rPr>
                <w:rFonts w:ascii="AcadNusx" w:hAnsi="AcadNusx"/>
              </w:rPr>
              <w:t>daviT baqraZe</w:t>
            </w:r>
          </w:p>
        </w:tc>
        <w:tc>
          <w:tcPr>
            <w:tcW w:w="1418" w:type="dxa"/>
          </w:tcPr>
          <w:p w:rsidR="00F7776E" w:rsidRPr="004D2D68" w:rsidRDefault="00F7776E" w:rsidP="00182348">
            <w:pPr>
              <w:jc w:val="both"/>
              <w:rPr>
                <w:rFonts w:ascii="AcadNusx" w:hAnsi="AcadNusx"/>
              </w:rPr>
            </w:pPr>
            <w:r w:rsidRPr="004D2D68">
              <w:rPr>
                <w:rFonts w:ascii="AcadNusx" w:hAnsi="AcadNusx"/>
              </w:rPr>
              <w:t>37.4</w:t>
            </w:r>
          </w:p>
        </w:tc>
        <w:tc>
          <w:tcPr>
            <w:tcW w:w="1701" w:type="dxa"/>
          </w:tcPr>
          <w:p w:rsidR="00F7776E" w:rsidRPr="004D2D68" w:rsidRDefault="00F7776E" w:rsidP="00182348">
            <w:pPr>
              <w:jc w:val="both"/>
              <w:rPr>
                <w:rFonts w:ascii="AcadNusx" w:hAnsi="AcadNusx"/>
              </w:rPr>
            </w:pPr>
            <w:r w:rsidRPr="004D2D68">
              <w:rPr>
                <w:rFonts w:ascii="AcadNusx" w:hAnsi="AcadNusx"/>
              </w:rPr>
              <w:t>52.1</w:t>
            </w:r>
          </w:p>
        </w:tc>
        <w:tc>
          <w:tcPr>
            <w:tcW w:w="1134" w:type="dxa"/>
          </w:tcPr>
          <w:p w:rsidR="00F7776E" w:rsidRPr="004D2D68" w:rsidRDefault="00F7776E" w:rsidP="00182348">
            <w:pPr>
              <w:jc w:val="both"/>
              <w:rPr>
                <w:rFonts w:ascii="AcadNusx" w:hAnsi="AcadNusx"/>
              </w:rPr>
            </w:pPr>
            <w:r w:rsidRPr="004D2D68">
              <w:rPr>
                <w:rFonts w:ascii="AcadNusx" w:hAnsi="AcadNusx"/>
              </w:rPr>
              <w:t>37.6</w:t>
            </w:r>
          </w:p>
        </w:tc>
        <w:tc>
          <w:tcPr>
            <w:tcW w:w="1134" w:type="dxa"/>
          </w:tcPr>
          <w:p w:rsidR="00F7776E" w:rsidRPr="004D2D68" w:rsidRDefault="00F7776E" w:rsidP="00182348">
            <w:pPr>
              <w:jc w:val="both"/>
              <w:rPr>
                <w:rFonts w:ascii="AcadNusx" w:hAnsi="AcadNusx"/>
              </w:rPr>
            </w:pPr>
            <w:r w:rsidRPr="004D2D68">
              <w:rPr>
                <w:rFonts w:ascii="AcadNusx" w:hAnsi="AcadNusx"/>
              </w:rPr>
              <w:t>29.9</w:t>
            </w:r>
          </w:p>
        </w:tc>
      </w:tr>
      <w:tr w:rsidR="00F7776E" w:rsidRPr="004D2D68" w:rsidTr="00182348">
        <w:tc>
          <w:tcPr>
            <w:tcW w:w="2551" w:type="dxa"/>
          </w:tcPr>
          <w:p w:rsidR="00F7776E" w:rsidRPr="004D2D68" w:rsidRDefault="00F7776E" w:rsidP="00182348">
            <w:pPr>
              <w:jc w:val="both"/>
              <w:rPr>
                <w:rFonts w:ascii="AcadNusx" w:hAnsi="AcadNusx"/>
              </w:rPr>
            </w:pPr>
            <w:r w:rsidRPr="004D2D68">
              <w:rPr>
                <w:rFonts w:ascii="AcadNusx" w:hAnsi="AcadNusx"/>
              </w:rPr>
              <w:t>koba daviTaSvili</w:t>
            </w:r>
          </w:p>
        </w:tc>
        <w:tc>
          <w:tcPr>
            <w:tcW w:w="1418" w:type="dxa"/>
          </w:tcPr>
          <w:p w:rsidR="00F7776E" w:rsidRPr="004D2D68" w:rsidRDefault="00F7776E" w:rsidP="00182348">
            <w:pPr>
              <w:jc w:val="both"/>
              <w:rPr>
                <w:rFonts w:ascii="AcadNusx" w:hAnsi="AcadNusx"/>
              </w:rPr>
            </w:pPr>
            <w:r w:rsidRPr="004D2D68">
              <w:rPr>
                <w:rFonts w:ascii="AcadNusx" w:hAnsi="AcadNusx"/>
              </w:rPr>
              <w:t>33.9</w:t>
            </w:r>
          </w:p>
        </w:tc>
        <w:tc>
          <w:tcPr>
            <w:tcW w:w="1701" w:type="dxa"/>
          </w:tcPr>
          <w:p w:rsidR="00F7776E" w:rsidRPr="004D2D68" w:rsidRDefault="00F7776E" w:rsidP="00182348">
            <w:pPr>
              <w:jc w:val="both"/>
              <w:rPr>
                <w:rFonts w:ascii="AcadNusx" w:hAnsi="AcadNusx"/>
              </w:rPr>
            </w:pPr>
            <w:r w:rsidRPr="004D2D68">
              <w:rPr>
                <w:rFonts w:ascii="AcadNusx" w:hAnsi="AcadNusx"/>
              </w:rPr>
              <w:t>19.5</w:t>
            </w:r>
          </w:p>
        </w:tc>
        <w:tc>
          <w:tcPr>
            <w:tcW w:w="1134" w:type="dxa"/>
          </w:tcPr>
          <w:p w:rsidR="00F7776E" w:rsidRPr="004D2D68" w:rsidRDefault="00F7776E" w:rsidP="00182348">
            <w:pPr>
              <w:jc w:val="both"/>
              <w:rPr>
                <w:rFonts w:ascii="AcadNusx" w:hAnsi="AcadNusx"/>
              </w:rPr>
            </w:pPr>
            <w:r w:rsidRPr="004D2D68">
              <w:rPr>
                <w:rFonts w:ascii="AcadNusx" w:hAnsi="AcadNusx"/>
              </w:rPr>
              <w:t>31.1</w:t>
            </w:r>
          </w:p>
        </w:tc>
        <w:tc>
          <w:tcPr>
            <w:tcW w:w="1134" w:type="dxa"/>
          </w:tcPr>
          <w:p w:rsidR="00F7776E" w:rsidRPr="004D2D68" w:rsidRDefault="00F7776E" w:rsidP="00182348">
            <w:pPr>
              <w:jc w:val="both"/>
              <w:rPr>
                <w:rFonts w:ascii="AcadNusx" w:hAnsi="AcadNusx"/>
              </w:rPr>
            </w:pPr>
            <w:r w:rsidRPr="004D2D68">
              <w:rPr>
                <w:rFonts w:ascii="AcadNusx" w:hAnsi="AcadNusx"/>
              </w:rPr>
              <w:t>29.9</w:t>
            </w:r>
          </w:p>
        </w:tc>
      </w:tr>
      <w:tr w:rsidR="00F7776E" w:rsidRPr="004D2D68" w:rsidTr="00182348">
        <w:tc>
          <w:tcPr>
            <w:tcW w:w="2551" w:type="dxa"/>
          </w:tcPr>
          <w:p w:rsidR="00F7776E" w:rsidRPr="004D2D68" w:rsidRDefault="00F7776E" w:rsidP="00182348">
            <w:pPr>
              <w:jc w:val="both"/>
              <w:rPr>
                <w:rFonts w:ascii="AcadNusx" w:hAnsi="AcadNusx"/>
              </w:rPr>
            </w:pPr>
            <w:r w:rsidRPr="004D2D68">
              <w:rPr>
                <w:rFonts w:ascii="AcadNusx" w:hAnsi="AcadNusx"/>
              </w:rPr>
              <w:t>Salva naTelaSvili</w:t>
            </w:r>
          </w:p>
        </w:tc>
        <w:tc>
          <w:tcPr>
            <w:tcW w:w="1418" w:type="dxa"/>
          </w:tcPr>
          <w:p w:rsidR="00F7776E" w:rsidRPr="004D2D68" w:rsidRDefault="00F7776E" w:rsidP="00182348">
            <w:pPr>
              <w:jc w:val="both"/>
              <w:rPr>
                <w:rFonts w:ascii="AcadNusx" w:hAnsi="AcadNusx"/>
              </w:rPr>
            </w:pPr>
            <w:r w:rsidRPr="004D2D68">
              <w:rPr>
                <w:rFonts w:ascii="AcadNusx" w:hAnsi="AcadNusx"/>
              </w:rPr>
              <w:t>40.1</w:t>
            </w:r>
          </w:p>
        </w:tc>
        <w:tc>
          <w:tcPr>
            <w:tcW w:w="1701" w:type="dxa"/>
          </w:tcPr>
          <w:p w:rsidR="00F7776E" w:rsidRPr="004D2D68" w:rsidRDefault="00F7776E" w:rsidP="00182348">
            <w:pPr>
              <w:jc w:val="both"/>
              <w:rPr>
                <w:rFonts w:ascii="AcadNusx" w:hAnsi="AcadNusx"/>
              </w:rPr>
            </w:pPr>
            <w:r w:rsidRPr="004D2D68">
              <w:rPr>
                <w:rFonts w:ascii="AcadNusx" w:hAnsi="AcadNusx"/>
              </w:rPr>
              <w:t>16.2</w:t>
            </w:r>
          </w:p>
        </w:tc>
        <w:tc>
          <w:tcPr>
            <w:tcW w:w="1134" w:type="dxa"/>
          </w:tcPr>
          <w:p w:rsidR="00F7776E" w:rsidRPr="004D2D68" w:rsidRDefault="00F7776E" w:rsidP="00182348">
            <w:pPr>
              <w:jc w:val="both"/>
              <w:rPr>
                <w:rFonts w:ascii="AcadNusx" w:hAnsi="AcadNusx"/>
              </w:rPr>
            </w:pPr>
            <w:r w:rsidRPr="004D2D68">
              <w:rPr>
                <w:rFonts w:ascii="AcadNusx" w:hAnsi="AcadNusx"/>
              </w:rPr>
              <w:t>28.1</w:t>
            </w:r>
          </w:p>
        </w:tc>
        <w:tc>
          <w:tcPr>
            <w:tcW w:w="1134" w:type="dxa"/>
          </w:tcPr>
          <w:p w:rsidR="00F7776E" w:rsidRPr="004D2D68" w:rsidRDefault="00F7776E" w:rsidP="00182348">
            <w:pPr>
              <w:jc w:val="both"/>
              <w:rPr>
                <w:rFonts w:ascii="AcadNusx" w:hAnsi="AcadNusx"/>
              </w:rPr>
            </w:pPr>
            <w:r w:rsidRPr="004D2D68">
              <w:rPr>
                <w:rFonts w:ascii="AcadNusx" w:hAnsi="AcadNusx"/>
              </w:rPr>
              <w:t>29.3</w:t>
            </w:r>
          </w:p>
        </w:tc>
      </w:tr>
    </w:tbl>
    <w:p w:rsidR="00F7776E" w:rsidRPr="00220A3C" w:rsidRDefault="00F7776E" w:rsidP="00F7776E">
      <w:pPr>
        <w:jc w:val="both"/>
        <w:rPr>
          <w:rFonts w:ascii="AcadNusx" w:hAnsi="AcadNusx"/>
        </w:rPr>
      </w:pPr>
    </w:p>
    <w:p w:rsidR="00F7776E" w:rsidRDefault="00F7776E" w:rsidP="00F7776E">
      <w:pPr>
        <w:rPr>
          <w:rFonts w:ascii="AcadNusx" w:hAnsi="AcadNusx"/>
        </w:rPr>
      </w:pPr>
      <w:r>
        <w:rPr>
          <w:rFonts w:ascii="AcadNusx" w:hAnsi="AcadNusx"/>
        </w:rPr>
        <w:t>opoziciis liderebs yvlaze meti mxardamWeri dedaqalaqSi, Semdeg ki soflad yavT. Ggamonaklis xelisuflebis yofili wevrebi nino burjanaZe da irakli oqruaSvili warmoadgenen. Nnino burjanaZes yvelaze meti mxardamWeri soflad, xolo yvelaze naklebi TbilisSi yavs. oqruaSvils da giorgi TargamaZes mxars yvelaze metad didi qalaqis mosaxleoba, xolo yvelaze naklebad Tbiliselebi uWeren. Ddidi qalaqebi rogorc Cans xelisuflebis ZiriTad dasayrdens warmoadgenen da maT warmomadgenlebsac swored iq uWeren yvelaze metad mxars.</w:t>
      </w:r>
    </w:p>
    <w:p w:rsidR="009F1DB5" w:rsidRDefault="0068167E" w:rsidP="009F1DB5">
      <w:pPr>
        <w:rPr>
          <w:rFonts w:ascii="AcadNusx" w:hAnsi="AcadNusx"/>
        </w:rPr>
      </w:pPr>
      <w:r>
        <w:rPr>
          <w:rFonts w:ascii="AcadNusx" w:hAnsi="AcadNusx"/>
        </w:rPr>
        <w:lastRenderedPageBreak/>
        <w:t xml:space="preserve">politikur simpatiebi </w:t>
      </w:r>
      <w:r w:rsidR="006E14EA">
        <w:rPr>
          <w:rFonts w:ascii="AcadNusx" w:hAnsi="AcadNusx"/>
        </w:rPr>
        <w:t xml:space="preserve"> udaod </w:t>
      </w:r>
      <w:r w:rsidR="009F1DB5">
        <w:rPr>
          <w:rFonts w:ascii="AcadNusx" w:hAnsi="AcadNusx"/>
        </w:rPr>
        <w:t>mosaxleobis mier qveyanaSi arsebul mdgomareobis da xelisuflebis moqmedebebis efeqt</w:t>
      </w:r>
      <w:r>
        <w:rPr>
          <w:rFonts w:ascii="AcadNusx" w:hAnsi="AcadNusx"/>
        </w:rPr>
        <w:t>urobis aRqmis Sedegia</w:t>
      </w:r>
      <w:r w:rsidR="009F1DB5">
        <w:rPr>
          <w:rFonts w:ascii="AcadNusx" w:hAnsi="AcadNusx"/>
        </w:rPr>
        <w:t>. Aaqac mkveTradaa gamokveTili gansxvaveba dasaxlebis tipis mixedviT. Y</w:t>
      </w:r>
      <w:r w:rsidR="00FA5FFE">
        <w:rPr>
          <w:rFonts w:ascii="AcadNusx" w:hAnsi="AcadNusx"/>
        </w:rPr>
        <w:t>y</w:t>
      </w:r>
      <w:r w:rsidR="009F1DB5">
        <w:rPr>
          <w:rFonts w:ascii="AcadNusx" w:hAnsi="AcadNusx"/>
        </w:rPr>
        <w:t xml:space="preserve">velaze kritikuli xelisuflebisadmi </w:t>
      </w:r>
      <w:r>
        <w:rPr>
          <w:rFonts w:ascii="AcadNusx" w:hAnsi="AcadNusx"/>
        </w:rPr>
        <w:t xml:space="preserve">isev </w:t>
      </w:r>
      <w:r w:rsidR="009F1DB5">
        <w:rPr>
          <w:rFonts w:ascii="AcadNusx" w:hAnsi="AcadNusx"/>
        </w:rPr>
        <w:t>dedaqalaqis, xolo yvelaze nakleb kritikuli didi qalaqebis macxovreblebi arian.</w:t>
      </w:r>
    </w:p>
    <w:p w:rsidR="009F1DB5" w:rsidRDefault="009F1DB5" w:rsidP="009F1DB5">
      <w:pPr>
        <w:rPr>
          <w:rFonts w:ascii="AcadNusx" w:hAnsi="AcadNusx"/>
        </w:rPr>
      </w:pPr>
      <w:r>
        <w:rPr>
          <w:rFonts w:ascii="AcadNusx" w:hAnsi="AcadNusx"/>
        </w:rPr>
        <w:t>didi qalaqebis mosaxleobis 36.5</w:t>
      </w:r>
      <w:r w:rsidR="0068167E">
        <w:rPr>
          <w:rFonts w:ascii="AcadNusx" w:hAnsi="AcadNusx"/>
        </w:rPr>
        <w:t xml:space="preserve"> procents</w:t>
      </w:r>
      <w:r>
        <w:rPr>
          <w:rFonts w:ascii="AcadNusx" w:hAnsi="AcadNusx"/>
        </w:rPr>
        <w:t>, soflis mosaxleobis 25.7</w:t>
      </w:r>
      <w:r w:rsidR="0068167E">
        <w:rPr>
          <w:rFonts w:ascii="AcadNusx" w:hAnsi="AcadNusx"/>
        </w:rPr>
        <w:t xml:space="preserve"> procents</w:t>
      </w:r>
      <w:r>
        <w:rPr>
          <w:rFonts w:ascii="AcadNusx" w:hAnsi="AcadNusx"/>
        </w:rPr>
        <w:t xml:space="preserve"> da Tbilisis mosaxleobis 13.6</w:t>
      </w:r>
      <w:r w:rsidR="0068167E">
        <w:rPr>
          <w:rFonts w:ascii="AcadNusx" w:hAnsi="AcadNusx"/>
        </w:rPr>
        <w:t xml:space="preserve"> procents</w:t>
      </w:r>
      <w:r>
        <w:rPr>
          <w:rFonts w:ascii="AcadNusx" w:hAnsi="AcadNusx"/>
        </w:rPr>
        <w:t xml:space="preserve"> miaCnia, rom xelisufleba usmens da iTvaliswinebs xalxis azrs.</w:t>
      </w:r>
    </w:p>
    <w:p w:rsidR="009F1DB5" w:rsidRDefault="009F1DB5" w:rsidP="009F1DB5">
      <w:pPr>
        <w:rPr>
          <w:rFonts w:ascii="AcadNusx" w:hAnsi="AcadNusx"/>
        </w:rPr>
      </w:pPr>
      <w:r>
        <w:rPr>
          <w:rFonts w:ascii="AcadNusx" w:hAnsi="AcadNusx"/>
        </w:rPr>
        <w:t>didi qalaqebis mosaxleobis ufro did nawils (48.7</w:t>
      </w:r>
      <w:r w:rsidR="0068167E">
        <w:rPr>
          <w:rFonts w:ascii="AcadNusx" w:hAnsi="AcadNusx"/>
        </w:rPr>
        <w:t xml:space="preserve"> </w:t>
      </w:r>
      <w:r w:rsidR="004B71D0">
        <w:rPr>
          <w:rFonts w:ascii="AcadNusx" w:hAnsi="AcadNusx"/>
        </w:rPr>
        <w:t>procenti</w:t>
      </w:r>
      <w:r>
        <w:rPr>
          <w:rFonts w:ascii="AcadNusx" w:hAnsi="AcadNusx"/>
        </w:rPr>
        <w:t>), soflis (41.0</w:t>
      </w:r>
      <w:r w:rsidR="0027403B">
        <w:rPr>
          <w:rFonts w:ascii="AcadNusx" w:hAnsi="AcadNusx"/>
        </w:rPr>
        <w:t xml:space="preserve"> </w:t>
      </w:r>
      <w:r w:rsidR="004B71D0">
        <w:rPr>
          <w:rFonts w:ascii="AcadNusx" w:hAnsi="AcadNusx"/>
        </w:rPr>
        <w:t>procenti</w:t>
      </w:r>
      <w:r>
        <w:rPr>
          <w:rFonts w:ascii="AcadNusx" w:hAnsi="AcadNusx"/>
        </w:rPr>
        <w:t>) da Tbilisis mosaxleobasTan (39.1</w:t>
      </w:r>
      <w:r w:rsidR="004B71D0">
        <w:rPr>
          <w:rFonts w:ascii="AcadNusx" w:hAnsi="AcadNusx"/>
        </w:rPr>
        <w:t>procenti</w:t>
      </w:r>
      <w:r>
        <w:rPr>
          <w:rFonts w:ascii="AcadNusx" w:hAnsi="AcadNusx"/>
        </w:rPr>
        <w:t xml:space="preserve">) </w:t>
      </w:r>
      <w:r w:rsidR="0027403B">
        <w:rPr>
          <w:rFonts w:ascii="AcadNusx" w:hAnsi="AcadNusx"/>
        </w:rPr>
        <w:t>SedarebiT mia</w:t>
      </w:r>
      <w:r>
        <w:rPr>
          <w:rFonts w:ascii="AcadNusx" w:hAnsi="AcadNusx"/>
        </w:rPr>
        <w:t>Cnia, rom qveyana ganviTarebis swor gzaze dgas.</w:t>
      </w:r>
    </w:p>
    <w:p w:rsidR="004E0ECD" w:rsidRDefault="004E0ECD" w:rsidP="004E0ECD">
      <w:pPr>
        <w:rPr>
          <w:rFonts w:ascii="AcadNusx" w:hAnsi="AcadNusx"/>
        </w:rPr>
      </w:pPr>
      <w:r>
        <w:rPr>
          <w:rFonts w:ascii="AcadNusx" w:hAnsi="AcadNusx"/>
        </w:rPr>
        <w:t>Tb</w:t>
      </w:r>
      <w:r w:rsidR="0027403B">
        <w:rPr>
          <w:rFonts w:ascii="AcadNusx" w:hAnsi="AcadNusx"/>
        </w:rPr>
        <w:t>ilisis mosaxleobis 64.5 procenti fiqrobs</w:t>
      </w:r>
      <w:r>
        <w:rPr>
          <w:rFonts w:ascii="AcadNusx" w:hAnsi="AcadNusx"/>
        </w:rPr>
        <w:t>, rom SesaZlebeli iyo agvistos omis Tavidan</w:t>
      </w:r>
      <w:r w:rsidR="0027403B">
        <w:rPr>
          <w:rFonts w:ascii="AcadNusx" w:hAnsi="AcadNusx"/>
        </w:rPr>
        <w:t xml:space="preserve"> acileba. Am azrs iziarebs</w:t>
      </w:r>
      <w:r>
        <w:rPr>
          <w:rFonts w:ascii="AcadNusx" w:hAnsi="AcadNusx"/>
        </w:rPr>
        <w:t xml:space="preserve"> didi qalaqebis mosaxleobis 55.7 procenti da soflis mosaxleobis 56.4 procenti. </w:t>
      </w:r>
    </w:p>
    <w:p w:rsidR="009F1DB5" w:rsidRDefault="0027403B" w:rsidP="009F1DB5">
      <w:pPr>
        <w:rPr>
          <w:rFonts w:ascii="AcadNusx" w:hAnsi="AcadNusx"/>
        </w:rPr>
      </w:pPr>
      <w:r>
        <w:rPr>
          <w:rFonts w:ascii="AcadNusx" w:hAnsi="AcadNusx"/>
        </w:rPr>
        <w:t xml:space="preserve">saqarTveloSi demokratia da liberaluri </w:t>
      </w:r>
      <w:r w:rsidR="001D45FE">
        <w:rPr>
          <w:rFonts w:ascii="AcadNusx" w:hAnsi="AcadNusx"/>
        </w:rPr>
        <w:t xml:space="preserve">demokratiis </w:t>
      </w:r>
      <w:r>
        <w:rPr>
          <w:rFonts w:ascii="AcadNusx" w:hAnsi="AcadNusx"/>
        </w:rPr>
        <w:t>Rirebulebis</w:t>
      </w:r>
      <w:r w:rsidR="001D45FE">
        <w:rPr>
          <w:rFonts w:ascii="AcadNusx" w:hAnsi="AcadNusx"/>
        </w:rPr>
        <w:t>admi erTguleba</w:t>
      </w:r>
      <w:r>
        <w:rPr>
          <w:rFonts w:ascii="AcadNusx" w:hAnsi="AcadNusx"/>
        </w:rPr>
        <w:t xml:space="preserve"> zogadad kritikulad aris  Sefasebuli. Aam mxriv gansakuTrebiT gamokveTilia dedaqalaqis macxovrebelTa pozicia. </w:t>
      </w:r>
      <w:r w:rsidR="009F1DB5">
        <w:rPr>
          <w:rFonts w:ascii="AcadNusx" w:hAnsi="AcadNusx"/>
        </w:rPr>
        <w:t xml:space="preserve"> dRes saqarTv</w:t>
      </w:r>
      <w:r>
        <w:rPr>
          <w:rFonts w:ascii="AcadNusx" w:hAnsi="AcadNusx"/>
        </w:rPr>
        <w:t>eloSi demokratiis arseboba realobad miaCnia</w:t>
      </w:r>
      <w:r w:rsidR="001D45FE">
        <w:rPr>
          <w:rFonts w:ascii="AcadNusx" w:hAnsi="AcadNusx"/>
        </w:rPr>
        <w:t xml:space="preserve"> </w:t>
      </w:r>
      <w:r w:rsidR="009F1DB5">
        <w:rPr>
          <w:rFonts w:ascii="AcadNusx" w:hAnsi="AcadNusx"/>
        </w:rPr>
        <w:t>Tbilisis mosaxleobis mxolod 8.5</w:t>
      </w:r>
      <w:r w:rsidR="0068167E">
        <w:rPr>
          <w:rFonts w:ascii="AcadNusx" w:hAnsi="AcadNusx"/>
        </w:rPr>
        <w:t xml:space="preserve"> </w:t>
      </w:r>
      <w:r>
        <w:rPr>
          <w:rFonts w:ascii="AcadNusx" w:hAnsi="AcadNusx"/>
        </w:rPr>
        <w:t>procents,</w:t>
      </w:r>
      <w:r w:rsidRPr="0027403B">
        <w:rPr>
          <w:rFonts w:ascii="AcadNusx" w:hAnsi="AcadNusx"/>
        </w:rPr>
        <w:t xml:space="preserve"> </w:t>
      </w:r>
      <w:r>
        <w:rPr>
          <w:rFonts w:ascii="AcadNusx" w:hAnsi="AcadNusx"/>
        </w:rPr>
        <w:t xml:space="preserve">soflis mosaxleobis 24.0 procents, didi qalaqebis macxovrebelTa 34.0 procents </w:t>
      </w:r>
      <w:r w:rsidR="009F1DB5">
        <w:rPr>
          <w:rFonts w:ascii="AcadNusx" w:hAnsi="AcadNusx"/>
        </w:rPr>
        <w:t>. adamianis uflebebi daculad miaCnia Tbilisis mosaxleobis 9.3</w:t>
      </w:r>
      <w:r>
        <w:rPr>
          <w:rFonts w:ascii="AcadNusx" w:hAnsi="AcadNusx"/>
        </w:rPr>
        <w:t xml:space="preserve"> </w:t>
      </w:r>
      <w:r w:rsidR="0068167E">
        <w:rPr>
          <w:rFonts w:ascii="AcadNusx" w:hAnsi="AcadNusx"/>
        </w:rPr>
        <w:t>procents</w:t>
      </w:r>
      <w:r>
        <w:rPr>
          <w:rFonts w:ascii="AcadNusx" w:hAnsi="AcadNusx"/>
        </w:rPr>
        <w:t>, soflis mosaxleobis 20.8 procents, didi qalaqis macxovrebelTa 31.4 procents</w:t>
      </w:r>
      <w:r w:rsidR="0068167E">
        <w:rPr>
          <w:rFonts w:ascii="AcadNusx" w:hAnsi="AcadNusx"/>
        </w:rPr>
        <w:t>. kanonis winaSe Tanasworobis principi</w:t>
      </w:r>
      <w:r w:rsidR="009F1DB5">
        <w:rPr>
          <w:rFonts w:ascii="AcadNusx" w:hAnsi="AcadNusx"/>
        </w:rPr>
        <w:t xml:space="preserve"> daculad miaCnia</w:t>
      </w:r>
      <w:r w:rsidR="001D45FE">
        <w:rPr>
          <w:rFonts w:ascii="AcadNusx" w:hAnsi="AcadNusx"/>
        </w:rPr>
        <w:t xml:space="preserve"> Tbilisis mosaxleo</w:t>
      </w:r>
      <w:r w:rsidR="009F1DB5">
        <w:rPr>
          <w:rFonts w:ascii="AcadNusx" w:hAnsi="AcadNusx"/>
        </w:rPr>
        <w:t>bis 14.8</w:t>
      </w:r>
      <w:r w:rsidR="004E0ECD">
        <w:rPr>
          <w:rFonts w:ascii="AcadNusx" w:hAnsi="AcadNusx"/>
        </w:rPr>
        <w:t xml:space="preserve"> </w:t>
      </w:r>
      <w:r w:rsidR="0068167E">
        <w:rPr>
          <w:rFonts w:ascii="AcadNusx" w:hAnsi="AcadNusx"/>
        </w:rPr>
        <w:t>procent</w:t>
      </w:r>
      <w:r w:rsidR="009F1DB5">
        <w:rPr>
          <w:rFonts w:ascii="AcadNusx" w:hAnsi="AcadNusx"/>
        </w:rPr>
        <w:t>s</w:t>
      </w:r>
      <w:r>
        <w:rPr>
          <w:rFonts w:ascii="AcadNusx" w:hAnsi="AcadNusx"/>
        </w:rPr>
        <w:t>, soflis mosaxleobis 22.7 procents, didi qalaqebis macxovrebelTa 32.0 procents</w:t>
      </w:r>
      <w:r w:rsidR="009F1DB5">
        <w:rPr>
          <w:rFonts w:ascii="AcadNusx" w:hAnsi="AcadNusx"/>
        </w:rPr>
        <w:t>. Tavs usamarTlobisgan daculad grZnobs</w:t>
      </w:r>
      <w:r w:rsidR="001D45FE">
        <w:rPr>
          <w:rFonts w:ascii="AcadNusx" w:hAnsi="AcadNusx"/>
        </w:rPr>
        <w:t xml:space="preserve"> </w:t>
      </w:r>
      <w:r w:rsidR="009F1DB5">
        <w:rPr>
          <w:rFonts w:ascii="AcadNusx" w:hAnsi="AcadNusx"/>
        </w:rPr>
        <w:t>Tbilisis mosaxleobis 10.5</w:t>
      </w:r>
      <w:r w:rsidR="0068167E">
        <w:rPr>
          <w:rFonts w:ascii="AcadNusx" w:hAnsi="AcadNusx"/>
        </w:rPr>
        <w:t xml:space="preserve"> </w:t>
      </w:r>
      <w:r w:rsidR="004B71D0">
        <w:rPr>
          <w:rFonts w:ascii="AcadNusx" w:hAnsi="AcadNusx"/>
        </w:rPr>
        <w:t>procenti</w:t>
      </w:r>
      <w:r w:rsidR="001D45FE">
        <w:rPr>
          <w:rFonts w:ascii="AcadNusx" w:hAnsi="AcadNusx"/>
        </w:rPr>
        <w:t>, soflis mosaxleobis 26.7 procenti, didi qalaqebis mosaxleobis 30.5 procenti</w:t>
      </w:r>
      <w:r w:rsidR="009F1DB5">
        <w:rPr>
          <w:rFonts w:ascii="AcadNusx" w:hAnsi="AcadNusx"/>
        </w:rPr>
        <w:t>. qveyanaSi kerZo sakuTreba daculad miaCnia Tbilisis macxovrebelTa 7.4</w:t>
      </w:r>
      <w:r w:rsidR="0068167E">
        <w:rPr>
          <w:rFonts w:ascii="AcadNusx" w:hAnsi="AcadNusx"/>
        </w:rPr>
        <w:t xml:space="preserve"> procent</w:t>
      </w:r>
      <w:r w:rsidR="009F1DB5">
        <w:rPr>
          <w:rFonts w:ascii="AcadNusx" w:hAnsi="AcadNusx"/>
        </w:rPr>
        <w:t>s</w:t>
      </w:r>
      <w:r w:rsidR="001D45FE">
        <w:rPr>
          <w:rFonts w:ascii="AcadNusx" w:hAnsi="AcadNusx"/>
        </w:rPr>
        <w:t>, soflis macxovrebelTa 26.2 procents da didi qalaqebis macxovrebelTa 37.1 procents</w:t>
      </w:r>
      <w:r w:rsidR="009F1DB5">
        <w:rPr>
          <w:rFonts w:ascii="AcadNusx" w:hAnsi="AcadNusx"/>
        </w:rPr>
        <w:t>.</w:t>
      </w:r>
    </w:p>
    <w:p w:rsidR="006E14EA" w:rsidRPr="001D45FE" w:rsidRDefault="006E14EA" w:rsidP="006E14EA">
      <w:pPr>
        <w:rPr>
          <w:rFonts w:ascii="AcadNusx" w:hAnsi="AcadNusx"/>
          <w:b/>
        </w:rPr>
      </w:pPr>
      <w:r w:rsidRPr="001D45FE">
        <w:rPr>
          <w:rFonts w:ascii="AcadNusx" w:hAnsi="AcadNusx"/>
          <w:b/>
        </w:rPr>
        <w:t>Rirebulebebi</w:t>
      </w:r>
    </w:p>
    <w:p w:rsidR="004E0ECD" w:rsidRDefault="001D45FE" w:rsidP="00095A37">
      <w:pPr>
        <w:rPr>
          <w:rFonts w:ascii="AcadNusx" w:hAnsi="AcadNusx"/>
        </w:rPr>
      </w:pPr>
      <w:r>
        <w:rPr>
          <w:rFonts w:ascii="AcadNusx" w:hAnsi="AcadNusx"/>
        </w:rPr>
        <w:t>politikuri simpatiebisa da liberaluri demokratiis Rirebulebebis dacvasTan arsebuli mdgomareobis Sefasebebisgan</w:t>
      </w:r>
      <w:r w:rsidR="006E14EA">
        <w:rPr>
          <w:rFonts w:ascii="AcadNusx" w:hAnsi="AcadNusx"/>
        </w:rPr>
        <w:t xml:space="preserve"> gansxvavebuli </w:t>
      </w:r>
      <w:r w:rsidR="004E0ECD">
        <w:rPr>
          <w:rFonts w:ascii="AcadNusx" w:hAnsi="AcadNusx"/>
        </w:rPr>
        <w:t xml:space="preserve">kanonzomiereba SeimCneva </w:t>
      </w:r>
      <w:r>
        <w:rPr>
          <w:rFonts w:ascii="AcadNusx" w:hAnsi="AcadNusx"/>
        </w:rPr>
        <w:t>demokratiuli uflebebis da Rirebulebebis mniSvnelobis SefasebaSi</w:t>
      </w:r>
      <w:r w:rsidR="004E0ECD">
        <w:rPr>
          <w:rFonts w:ascii="AcadNusx" w:hAnsi="AcadNusx"/>
        </w:rPr>
        <w:t>. soflis mosaxleoba</w:t>
      </w:r>
      <w:r>
        <w:rPr>
          <w:rFonts w:ascii="AcadNusx" w:hAnsi="AcadNusx"/>
        </w:rPr>
        <w:t xml:space="preserve">,  </w:t>
      </w:r>
      <w:r w:rsidR="004E0ECD">
        <w:rPr>
          <w:rFonts w:ascii="AcadNusx" w:hAnsi="AcadNusx"/>
        </w:rPr>
        <w:t xml:space="preserve"> Tbilisisa da didi qalaqebis mosaxleobaze ufro nakleb mniSvnelobas aniWebs demokratiuli uflebebis</w:t>
      </w:r>
      <w:r>
        <w:rPr>
          <w:rFonts w:ascii="AcadNusx" w:hAnsi="AcadNusx"/>
        </w:rPr>
        <w:t xml:space="preserve"> </w:t>
      </w:r>
      <w:r w:rsidR="004E0ECD">
        <w:rPr>
          <w:rFonts w:ascii="AcadNusx" w:hAnsi="AcadNusx"/>
        </w:rPr>
        <w:t xml:space="preserve">dacvas. </w:t>
      </w:r>
      <w:r w:rsidR="00095A37">
        <w:rPr>
          <w:rFonts w:ascii="AcadNusx" w:hAnsi="AcadNusx"/>
        </w:rPr>
        <w:t>ase magaliTad, 7 noembers mitingis darbeva  mniSvnelovnad miaCnia Tbilisel respondentTa 90.6</w:t>
      </w:r>
      <w:r w:rsidR="004E0ECD">
        <w:rPr>
          <w:rFonts w:ascii="AcadNusx" w:hAnsi="AcadNusx"/>
        </w:rPr>
        <w:t xml:space="preserve"> procents</w:t>
      </w:r>
      <w:r w:rsidR="00095A37">
        <w:rPr>
          <w:rFonts w:ascii="AcadNusx" w:hAnsi="AcadNusx"/>
        </w:rPr>
        <w:t>, didi qalaq</w:t>
      </w:r>
      <w:r w:rsidR="00AF4A4A">
        <w:rPr>
          <w:rFonts w:ascii="AcadNusx" w:hAnsi="AcadNusx"/>
        </w:rPr>
        <w:t>eb</w:t>
      </w:r>
      <w:r w:rsidR="00095A37">
        <w:rPr>
          <w:rFonts w:ascii="AcadNusx" w:hAnsi="AcadNusx"/>
        </w:rPr>
        <w:t>is mosaxleobis 80.6</w:t>
      </w:r>
      <w:r w:rsidR="004E0ECD">
        <w:rPr>
          <w:rFonts w:ascii="AcadNusx" w:hAnsi="AcadNusx"/>
        </w:rPr>
        <w:t xml:space="preserve"> procents</w:t>
      </w:r>
      <w:r w:rsidR="00095A37">
        <w:rPr>
          <w:rFonts w:ascii="AcadNusx" w:hAnsi="AcadNusx"/>
        </w:rPr>
        <w:t xml:space="preserve"> da soflis mosaxleobis 71.9</w:t>
      </w:r>
      <w:r w:rsidR="004E0ECD">
        <w:rPr>
          <w:rFonts w:ascii="AcadNusx" w:hAnsi="AcadNusx"/>
        </w:rPr>
        <w:t xml:space="preserve"> procent</w:t>
      </w:r>
      <w:r w:rsidR="00AF4A4A">
        <w:rPr>
          <w:rFonts w:ascii="AcadNusx" w:hAnsi="AcadNusx"/>
        </w:rPr>
        <w:t>s</w:t>
      </w:r>
      <w:r w:rsidR="00095A37">
        <w:rPr>
          <w:rFonts w:ascii="AcadNusx" w:hAnsi="AcadNusx"/>
        </w:rPr>
        <w:t>. Sesabamisi cifrebi telekompania imedSi SeWris Taobaze aris 91.0</w:t>
      </w:r>
      <w:r w:rsidR="004E0ECD">
        <w:rPr>
          <w:rFonts w:ascii="AcadNusx" w:hAnsi="AcadNusx"/>
        </w:rPr>
        <w:t xml:space="preserve"> </w:t>
      </w:r>
      <w:r w:rsidR="004B71D0">
        <w:rPr>
          <w:rFonts w:ascii="AcadNusx" w:hAnsi="AcadNusx"/>
        </w:rPr>
        <w:t>procenti</w:t>
      </w:r>
      <w:r w:rsidR="00095A37">
        <w:rPr>
          <w:rFonts w:ascii="AcadNusx" w:hAnsi="AcadNusx"/>
        </w:rPr>
        <w:t>, 78.1</w:t>
      </w:r>
      <w:r w:rsidR="004E0ECD">
        <w:rPr>
          <w:rFonts w:ascii="AcadNusx" w:hAnsi="AcadNusx"/>
        </w:rPr>
        <w:t xml:space="preserve"> </w:t>
      </w:r>
      <w:r w:rsidR="004B71D0">
        <w:rPr>
          <w:rFonts w:ascii="AcadNusx" w:hAnsi="AcadNusx"/>
        </w:rPr>
        <w:t>procenti</w:t>
      </w:r>
      <w:r w:rsidR="00095A37">
        <w:rPr>
          <w:rFonts w:ascii="AcadNusx" w:hAnsi="AcadNusx"/>
        </w:rPr>
        <w:t xml:space="preserve">  da 71.5</w:t>
      </w:r>
      <w:r w:rsidR="004E0ECD">
        <w:rPr>
          <w:rFonts w:ascii="AcadNusx" w:hAnsi="AcadNusx"/>
        </w:rPr>
        <w:t xml:space="preserve"> </w:t>
      </w:r>
      <w:r w:rsidR="004B71D0">
        <w:rPr>
          <w:rFonts w:ascii="AcadNusx" w:hAnsi="AcadNusx"/>
        </w:rPr>
        <w:t>procenti</w:t>
      </w:r>
      <w:r w:rsidR="00095A37">
        <w:rPr>
          <w:rFonts w:ascii="AcadNusx" w:hAnsi="AcadNusx"/>
        </w:rPr>
        <w:t xml:space="preserve">. agvistos oms mniSvnelovan movlenad afasebs </w:t>
      </w:r>
      <w:r w:rsidR="00095A37" w:rsidRPr="006C39EF">
        <w:rPr>
          <w:rFonts w:ascii="AcadNusx" w:hAnsi="AcadNusx"/>
        </w:rPr>
        <w:t>TbiliselTa 98.</w:t>
      </w:r>
      <w:r>
        <w:rPr>
          <w:rFonts w:ascii="AcadNusx" w:hAnsi="AcadNusx"/>
        </w:rPr>
        <w:t>0</w:t>
      </w:r>
      <w:r w:rsidR="004E0ECD">
        <w:rPr>
          <w:rFonts w:ascii="AcadNusx" w:hAnsi="AcadNusx"/>
        </w:rPr>
        <w:t xml:space="preserve"> </w:t>
      </w:r>
      <w:r w:rsidR="004B71D0">
        <w:rPr>
          <w:rFonts w:ascii="AcadNusx" w:hAnsi="AcadNusx"/>
        </w:rPr>
        <w:t>procenti</w:t>
      </w:r>
      <w:r w:rsidR="00095A37">
        <w:rPr>
          <w:rFonts w:ascii="AcadNusx" w:hAnsi="AcadNusx"/>
        </w:rPr>
        <w:t>, did qalaq</w:t>
      </w:r>
      <w:r w:rsidR="00AF4A4A">
        <w:rPr>
          <w:rFonts w:ascii="AcadNusx" w:hAnsi="AcadNusx"/>
        </w:rPr>
        <w:t>eb</w:t>
      </w:r>
      <w:r w:rsidR="00095A37">
        <w:rPr>
          <w:rFonts w:ascii="AcadNusx" w:hAnsi="AcadNusx"/>
        </w:rPr>
        <w:t>is macxovrebelTa 93.4</w:t>
      </w:r>
      <w:r w:rsidR="004E0ECD">
        <w:rPr>
          <w:rFonts w:ascii="AcadNusx" w:hAnsi="AcadNusx"/>
        </w:rPr>
        <w:t xml:space="preserve"> </w:t>
      </w:r>
      <w:r w:rsidR="004B71D0">
        <w:rPr>
          <w:rFonts w:ascii="AcadNusx" w:hAnsi="AcadNusx"/>
        </w:rPr>
        <w:t>procenti</w:t>
      </w:r>
      <w:r w:rsidR="00095A37">
        <w:rPr>
          <w:rFonts w:ascii="AcadNusx" w:hAnsi="AcadNusx"/>
        </w:rPr>
        <w:t xml:space="preserve"> da soflis mosaxleobis 85.0</w:t>
      </w:r>
      <w:r w:rsidR="004E0ECD">
        <w:rPr>
          <w:rFonts w:ascii="AcadNusx" w:hAnsi="AcadNusx"/>
        </w:rPr>
        <w:t xml:space="preserve"> </w:t>
      </w:r>
      <w:r w:rsidR="004B71D0">
        <w:rPr>
          <w:rFonts w:ascii="AcadNusx" w:hAnsi="AcadNusx"/>
        </w:rPr>
        <w:t>procenti</w:t>
      </w:r>
      <w:r w:rsidR="00095A37">
        <w:rPr>
          <w:rFonts w:ascii="AcadNusx" w:hAnsi="AcadNusx"/>
        </w:rPr>
        <w:t xml:space="preserve">. </w:t>
      </w:r>
    </w:p>
    <w:p w:rsidR="003B6506" w:rsidRDefault="003B6506" w:rsidP="003B6506">
      <w:pPr>
        <w:rPr>
          <w:rFonts w:ascii="AcadNusx" w:hAnsi="AcadNusx"/>
        </w:rPr>
      </w:pPr>
      <w:r w:rsidRPr="00FD00DC">
        <w:rPr>
          <w:rFonts w:ascii="AcadNusx" w:hAnsi="AcadNusx"/>
        </w:rPr>
        <w:lastRenderedPageBreak/>
        <w:t xml:space="preserve">demokratia </w:t>
      </w:r>
      <w:r>
        <w:rPr>
          <w:rFonts w:ascii="AcadNusx" w:hAnsi="AcadNusx"/>
        </w:rPr>
        <w:t>mmarTv</w:t>
      </w:r>
      <w:r w:rsidR="0093023E">
        <w:rPr>
          <w:rFonts w:ascii="AcadNusx" w:hAnsi="AcadNusx"/>
        </w:rPr>
        <w:t>elobis saukeTeso formad miaCnia</w:t>
      </w:r>
      <w:r>
        <w:rPr>
          <w:rFonts w:ascii="AcadNusx" w:hAnsi="AcadNusx"/>
        </w:rPr>
        <w:t xml:space="preserve"> u</w:t>
      </w:r>
      <w:r w:rsidR="00FA5FFE">
        <w:rPr>
          <w:rFonts w:ascii="AcadNusx" w:hAnsi="AcadNusx"/>
        </w:rPr>
        <w:t>fro metad qalaqis (75.2</w:t>
      </w:r>
      <w:r w:rsidR="0093023E">
        <w:rPr>
          <w:rFonts w:ascii="AcadNusx" w:hAnsi="AcadNusx"/>
        </w:rPr>
        <w:t xml:space="preserve"> </w:t>
      </w:r>
      <w:r w:rsidR="004B71D0">
        <w:rPr>
          <w:rFonts w:ascii="AcadNusx" w:hAnsi="AcadNusx"/>
        </w:rPr>
        <w:t>procenti</w:t>
      </w:r>
      <w:r w:rsidR="00FA5FFE">
        <w:rPr>
          <w:rFonts w:ascii="AcadNusx" w:hAnsi="AcadNusx"/>
        </w:rPr>
        <w:t xml:space="preserve"> Tbilis</w:t>
      </w:r>
      <w:r>
        <w:rPr>
          <w:rFonts w:ascii="AcadNusx" w:hAnsi="AcadNusx"/>
        </w:rPr>
        <w:t>Si, 75.3</w:t>
      </w:r>
      <w:r w:rsidR="0093023E">
        <w:rPr>
          <w:rFonts w:ascii="AcadNusx" w:hAnsi="AcadNusx"/>
        </w:rPr>
        <w:t xml:space="preserve"> </w:t>
      </w:r>
      <w:r w:rsidR="004B71D0">
        <w:rPr>
          <w:rFonts w:ascii="AcadNusx" w:hAnsi="AcadNusx"/>
        </w:rPr>
        <w:t>procenti</w:t>
      </w:r>
      <w:r>
        <w:rPr>
          <w:rFonts w:ascii="AcadNusx" w:hAnsi="AcadNusx"/>
        </w:rPr>
        <w:t xml:space="preserve"> didi qalaqeb</w:t>
      </w:r>
      <w:r w:rsidR="00FA5FFE">
        <w:rPr>
          <w:rFonts w:ascii="AcadNusx" w:hAnsi="AcadNusx"/>
        </w:rPr>
        <w:t>S</w:t>
      </w:r>
      <w:r>
        <w:rPr>
          <w:rFonts w:ascii="AcadNusx" w:hAnsi="AcadNusx"/>
        </w:rPr>
        <w:t>i) vidre soflis mosaxleobas (65.1</w:t>
      </w:r>
      <w:r w:rsidR="0093023E">
        <w:rPr>
          <w:rFonts w:ascii="AcadNusx" w:hAnsi="AcadNusx"/>
        </w:rPr>
        <w:t xml:space="preserve"> </w:t>
      </w:r>
      <w:r w:rsidR="004B71D0">
        <w:rPr>
          <w:rFonts w:ascii="AcadNusx" w:hAnsi="AcadNusx"/>
        </w:rPr>
        <w:t>procenti</w:t>
      </w:r>
      <w:r>
        <w:rPr>
          <w:rFonts w:ascii="AcadNusx" w:hAnsi="AcadNusx"/>
        </w:rPr>
        <w:t>).</w:t>
      </w:r>
    </w:p>
    <w:p w:rsidR="00433955" w:rsidRDefault="00433955" w:rsidP="00433955">
      <w:pPr>
        <w:rPr>
          <w:rFonts w:ascii="AcadNusx" w:hAnsi="AcadNusx"/>
        </w:rPr>
      </w:pPr>
      <w:r>
        <w:rPr>
          <w:rFonts w:ascii="AcadNusx" w:hAnsi="AcadNusx"/>
        </w:rPr>
        <w:t>sityvis Tavisufleba bevrad ufro mniSvnelovnad miaCniaT Tbilisis (37.6 procenti), vidre soflis (27.6 procenti) da didi qalqis macxovreblebs (21.8 procenti).</w:t>
      </w:r>
    </w:p>
    <w:p w:rsidR="004B2EE2" w:rsidRDefault="00A339A9" w:rsidP="004B2EE2">
      <w:pPr>
        <w:rPr>
          <w:rFonts w:ascii="AcadNusx" w:hAnsi="AcadNusx"/>
        </w:rPr>
      </w:pPr>
      <w:r>
        <w:rPr>
          <w:rFonts w:ascii="AcadNusx" w:hAnsi="AcadNusx"/>
        </w:rPr>
        <w:t xml:space="preserve">liberaluli  demokratiis arCeviTi demokratiisagan erTerT ganmasxvavebel niSans mosaxleobis mier gadawyvetilebebis miRebaze zegavlenis qona warmoadgens. </w:t>
      </w:r>
      <w:r w:rsidR="002B60F2">
        <w:rPr>
          <w:rFonts w:ascii="AcadNusx" w:hAnsi="AcadNusx"/>
        </w:rPr>
        <w:t>swored mosaxleobis monawileobaa miCneuli efeqturi demokratiis maCveneblad (</w:t>
      </w:r>
      <w:r w:rsidR="002B60F2" w:rsidRPr="001D45FE">
        <w:rPr>
          <w:rFonts w:ascii="Times New Roman" w:hAnsi="Times New Roman" w:cs="Times New Roman"/>
        </w:rPr>
        <w:t>Welzel &amp; Inglehart</w:t>
      </w:r>
      <w:r w:rsidR="002B60F2" w:rsidRPr="004D2D68">
        <w:rPr>
          <w:rFonts w:ascii="AcadNusx" w:hAnsi="AcadNusx"/>
        </w:rPr>
        <w:t>, 2008)</w:t>
      </w:r>
      <w:r w:rsidR="004B2EE2">
        <w:rPr>
          <w:rFonts w:ascii="AcadNusx" w:hAnsi="AcadNusx"/>
        </w:rPr>
        <w:t>. monawileoba dakavSirebulia ndobasTan. saqarTvelos mosaxleobis mxolod erT mesamedze odnav mets sjeravs, rom adamianTa umravlesoba ndobas imsaxurebs. ndoba ufro didia Tbilisis macxovrebelTa Soris (42.8 procenti), vidre soflisa (38.6 procenti) da didi qalaqis macxovreblebSi (30.8%).</w:t>
      </w:r>
    </w:p>
    <w:p w:rsidR="004B2EE2" w:rsidRDefault="00A339A9" w:rsidP="00A339A9">
      <w:pPr>
        <w:rPr>
          <w:rFonts w:ascii="AcadNusx" w:hAnsi="AcadNusx"/>
        </w:rPr>
      </w:pPr>
      <w:r>
        <w:rPr>
          <w:rFonts w:ascii="AcadNusx" w:hAnsi="AcadNusx"/>
        </w:rPr>
        <w:t xml:space="preserve">qalaqisa da soflis mosaxleoba </w:t>
      </w:r>
      <w:r w:rsidR="004B2EE2">
        <w:rPr>
          <w:rFonts w:ascii="AcadNusx" w:hAnsi="AcadNusx"/>
        </w:rPr>
        <w:t xml:space="preserve"> aseve </w:t>
      </w:r>
      <w:r>
        <w:rPr>
          <w:rFonts w:ascii="AcadNusx" w:hAnsi="AcadNusx"/>
        </w:rPr>
        <w:t>gansxvavebulad afasebs sazogadoebriv procesebSi mosaxleobis monawileobis mniSvnelobas. Tbiliselebs igi soflisa da didi qalaqis macxovrebelebze bevrad  ufro Rirebulad  miaCniaT. TbiliselT</w:t>
      </w:r>
      <w:r w:rsidR="004B2EE2">
        <w:rPr>
          <w:rFonts w:ascii="AcadNusx" w:hAnsi="AcadNusx"/>
        </w:rPr>
        <w:t>a</w:t>
      </w:r>
      <w:r>
        <w:rPr>
          <w:rFonts w:ascii="AcadNusx" w:hAnsi="AcadNusx"/>
        </w:rPr>
        <w:t>A74.5 procenti,  soflis mosaxleobis 68.1 procenti da didi qalaqis mo</w:t>
      </w:r>
      <w:r w:rsidR="004B2EE2">
        <w:rPr>
          <w:rFonts w:ascii="AcadNusx" w:hAnsi="AcadNusx"/>
        </w:rPr>
        <w:t>saxleobis 56.4 procenti fiqrobs</w:t>
      </w:r>
      <w:r>
        <w:rPr>
          <w:rFonts w:ascii="AcadNusx" w:hAnsi="AcadNusx"/>
        </w:rPr>
        <w:t>, rom prezidenti unda usmendes da akeTebdes imas, rasac xalxi moiTxovs da ara imas, rac misi azriT warmatebas moutans qveyanas.</w:t>
      </w:r>
      <w:r w:rsidR="004B2EE2">
        <w:rPr>
          <w:rFonts w:ascii="AcadNusx" w:hAnsi="AcadNusx"/>
        </w:rPr>
        <w:t xml:space="preserve"> </w:t>
      </w:r>
      <w:r>
        <w:rPr>
          <w:rFonts w:ascii="AcadNusx" w:hAnsi="AcadNusx"/>
        </w:rPr>
        <w:t xml:space="preserve">gamokiTxulTa naxevarze mets  qveyanaSi arsebuli problemebis gadaWris  aucilebel pirobad moqalaqeTaAmonawileoba miaCnia.  ase fiqrobs  Tbiliselebis ufro did nawili (66.8 procenti), vidre didi qalaqebisa (56.1 procenti) da soflis macxovreblebi (52.2 procenti).  </w:t>
      </w:r>
      <w:r w:rsidR="004B2EE2">
        <w:rPr>
          <w:rFonts w:ascii="AcadNusx" w:hAnsi="AcadNusx"/>
        </w:rPr>
        <w:t>moqalaqeTa monawileobis aucileblobis rwmenis am fonze Zalze mcirea  monawileobis SesaZleblobis aRqma. A</w:t>
      </w:r>
      <w:r>
        <w:rPr>
          <w:rFonts w:ascii="AcadNusx" w:hAnsi="AcadNusx"/>
        </w:rPr>
        <w:t xml:space="preserve"> TbiliselTa Zalze mcire odenobas (19.5 procenti) miaCnia  SesaZleblad zemoqmedeba moaxdinos mTavrobis gadawyvetilebebze. Aam SesaZleblobas cota ufro metad xedaven didi qalaqis  (27.2 procenti) da soflis (24.5 procenti) macxo</w:t>
      </w:r>
      <w:r w:rsidR="00182348">
        <w:rPr>
          <w:rFonts w:ascii="AcadNusx" w:hAnsi="AcadNusx"/>
        </w:rPr>
        <w:t xml:space="preserve">vreblebi. </w:t>
      </w:r>
    </w:p>
    <w:p w:rsidR="00A339A9" w:rsidRDefault="00182348" w:rsidP="00A339A9">
      <w:pPr>
        <w:rPr>
          <w:rFonts w:ascii="AcadNusx" w:hAnsi="AcadNusx"/>
        </w:rPr>
      </w:pPr>
      <w:r>
        <w:rPr>
          <w:rFonts w:ascii="AcadNusx" w:hAnsi="AcadNusx"/>
        </w:rPr>
        <w:t>Zalze umniSvneloa mos</w:t>
      </w:r>
      <w:r w:rsidR="00A339A9">
        <w:rPr>
          <w:rFonts w:ascii="AcadNusx" w:hAnsi="AcadNusx"/>
        </w:rPr>
        <w:t>axleobis monawileobis gamocdilebac. gamokiTxlTa mxolod 2.</w:t>
      </w:r>
      <w:r w:rsidR="004B2EE2">
        <w:rPr>
          <w:rFonts w:ascii="AcadNusx" w:hAnsi="AcadNusx"/>
        </w:rPr>
        <w:t xml:space="preserve">8 procentma aRniSna, rom  2007 wlis noembridan 2008 wlis noembramde </w:t>
      </w:r>
      <w:r w:rsidR="00A339A9">
        <w:rPr>
          <w:rFonts w:ascii="AcadNusx" w:hAnsi="AcadNusx"/>
        </w:rPr>
        <w:t xml:space="preserve">monawileoba miiRio raime koleqtiur aqciaSi. rac Seexeba im formebs, romelsac, mosaxleoba </w:t>
      </w:r>
      <w:r w:rsidR="004B2EE2">
        <w:rPr>
          <w:rFonts w:ascii="AcadNusx" w:hAnsi="AcadNusx"/>
        </w:rPr>
        <w:t>SesaZleblad Tvlis gamoiyeno</w:t>
      </w:r>
      <w:r w:rsidR="00A339A9">
        <w:rPr>
          <w:rFonts w:ascii="AcadNusx" w:hAnsi="AcadNusx"/>
        </w:rPr>
        <w:t xml:space="preserve">s xelisuflebis mier misi uflebebis darRvevvis SemTxvevaSi, yvela CamoTvlili ToTxmeti saxis </w:t>
      </w:r>
      <w:r w:rsidR="004B2EE2">
        <w:rPr>
          <w:rFonts w:ascii="AcadNusx" w:hAnsi="AcadNusx"/>
        </w:rPr>
        <w:t xml:space="preserve">aqtiobis ganxorcielebis </w:t>
      </w:r>
      <w:r w:rsidR="00A339A9">
        <w:rPr>
          <w:rFonts w:ascii="AcadNusx" w:hAnsi="AcadNusx"/>
        </w:rPr>
        <w:t xml:space="preserve">mimarT </w:t>
      </w:r>
      <w:r w:rsidR="004B2EE2">
        <w:rPr>
          <w:rFonts w:ascii="AcadNusx" w:hAnsi="AcadNusx"/>
        </w:rPr>
        <w:t xml:space="preserve">mzaoba </w:t>
      </w:r>
      <w:r w:rsidR="00A339A9">
        <w:rPr>
          <w:rFonts w:ascii="AcadNusx" w:hAnsi="AcadNusx"/>
        </w:rPr>
        <w:t>ufro didia Tbiliselebis, Semdeg didi qalaqebis macxovreblebis da yvelaze</w:t>
      </w:r>
      <w:r w:rsidR="004B2EE2">
        <w:rPr>
          <w:rFonts w:ascii="AcadNusx" w:hAnsi="AcadNusx"/>
        </w:rPr>
        <w:t xml:space="preserve"> mcire soflis mosaxleobis Soris</w:t>
      </w:r>
      <w:r w:rsidR="00A339A9">
        <w:rPr>
          <w:rFonts w:ascii="AcadNusx" w:hAnsi="AcadNusx"/>
        </w:rPr>
        <w:t xml:space="preserve">. Uufro xSirad respondentebi  arCeven monawileobis nakleb aqtiur formebs, rogoricaa mag. moTxovnaze xelmowera, Sexvedrebze da mitingebze daswreba, azris gamoTqma. amis sawinaaRmdegod xelisuflebaze mosaxleobis zemoqmedebis efeqturobis Sefasebisas upiratesobas ufro Aaqtiur formebs aniWeben, iseTebs rogoricaa gaficva, xalxmravali mitingebis mowyoba, problemis mogvarebaSi presisa da </w:t>
      </w:r>
      <w:r w:rsidR="00A339A9">
        <w:rPr>
          <w:rFonts w:ascii="AcadNusx" w:hAnsi="AcadNusx"/>
        </w:rPr>
        <w:lastRenderedPageBreak/>
        <w:t>saerTaSoriso organizaciebis CarTva. Aaqac yvelaze didi aqtioba Tbilisis macxovrebelTaA Soris aRiniSneba.A</w:t>
      </w:r>
    </w:p>
    <w:p w:rsidR="003B6506" w:rsidRDefault="006A17F0" w:rsidP="003B6506">
      <w:pPr>
        <w:rPr>
          <w:rFonts w:ascii="AcadNusx" w:hAnsi="AcadNusx"/>
        </w:rPr>
      </w:pPr>
      <w:r>
        <w:rPr>
          <w:rFonts w:ascii="AcadNusx" w:hAnsi="AcadNusx"/>
        </w:rPr>
        <w:t>saqarTvelos mosaxleoba sacxovrebeli adgilis mixedviT ar gansxvavdeba im problemebis identifikaciaSi, romellic maT saqarTvelosaTvis yvelaze mniSvnelovnad miaCniaT. E</w:t>
      </w:r>
      <w:r w:rsidR="00D73D39">
        <w:rPr>
          <w:rFonts w:ascii="AcadNusx" w:hAnsi="AcadNusx"/>
        </w:rPr>
        <w:t>e</w:t>
      </w:r>
      <w:r>
        <w:rPr>
          <w:rFonts w:ascii="AcadNusx" w:hAnsi="AcadNusx"/>
        </w:rPr>
        <w:t>senia adamianebis uflebebis dacva, samuSao adgilebis Seq</w:t>
      </w:r>
      <w:r w:rsidR="0093023E">
        <w:rPr>
          <w:rFonts w:ascii="AcadNusx" w:hAnsi="AcadNusx"/>
        </w:rPr>
        <w:t>mna da</w:t>
      </w:r>
      <w:r>
        <w:rPr>
          <w:rFonts w:ascii="AcadNusx" w:hAnsi="AcadNusx"/>
        </w:rPr>
        <w:t xml:space="preserve"> fasebis zrdis SeCereba</w:t>
      </w:r>
      <w:r w:rsidR="0093023E">
        <w:rPr>
          <w:rFonts w:ascii="AcadNusx" w:hAnsi="AcadNusx"/>
        </w:rPr>
        <w:t>.</w:t>
      </w:r>
      <w:r>
        <w:rPr>
          <w:rFonts w:ascii="AcadNusx" w:hAnsi="AcadNusx"/>
        </w:rPr>
        <w:t>Ggansxvaveba aris am pri</w:t>
      </w:r>
      <w:r w:rsidR="0093023E">
        <w:rPr>
          <w:rFonts w:ascii="AcadNusx" w:hAnsi="AcadNusx"/>
        </w:rPr>
        <w:t>o</w:t>
      </w:r>
      <w:r>
        <w:rPr>
          <w:rFonts w:ascii="AcadNusx" w:hAnsi="AcadNusx"/>
        </w:rPr>
        <w:t>ritetuli sferoebis Sed</w:t>
      </w:r>
      <w:r w:rsidR="0093023E">
        <w:rPr>
          <w:rFonts w:ascii="AcadNusx" w:hAnsi="AcadNusx"/>
        </w:rPr>
        <w:t xml:space="preserve">arebiT mniSvnelobaSi. </w:t>
      </w:r>
      <w:r>
        <w:rPr>
          <w:rFonts w:ascii="AcadNusx" w:hAnsi="AcadNusx"/>
          <w:noProof/>
        </w:rPr>
        <w:drawing>
          <wp:inline distT="0" distB="0" distL="0" distR="0">
            <wp:extent cx="5486400" cy="32004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rFonts w:ascii="AcadNusx" w:hAnsi="AcadNusx"/>
        </w:rPr>
        <w:t xml:space="preserve"> </w:t>
      </w:r>
    </w:p>
    <w:p w:rsidR="00D73D39" w:rsidRDefault="00D73D39" w:rsidP="003B6506">
      <w:pPr>
        <w:rPr>
          <w:rFonts w:ascii="AcadNusx" w:hAnsi="AcadNusx"/>
        </w:rPr>
      </w:pPr>
    </w:p>
    <w:p w:rsidR="004B2EE2" w:rsidRDefault="0093023E" w:rsidP="004B2EE2">
      <w:pPr>
        <w:rPr>
          <w:rFonts w:ascii="AcadNusx" w:hAnsi="AcadNusx"/>
        </w:rPr>
      </w:pPr>
      <w:r>
        <w:rPr>
          <w:rFonts w:ascii="AcadNusx" w:hAnsi="AcadNusx"/>
        </w:rPr>
        <w:t>yvelaze mkveTri gansxvaveb</w:t>
      </w:r>
      <w:r w:rsidR="003B6506">
        <w:rPr>
          <w:rFonts w:ascii="AcadNusx" w:hAnsi="AcadNusx"/>
        </w:rPr>
        <w:t>a</w:t>
      </w:r>
      <w:r w:rsidR="00433955">
        <w:rPr>
          <w:rFonts w:ascii="AcadNusx" w:hAnsi="AcadNusx"/>
        </w:rPr>
        <w:t xml:space="preserve"> problemebis mniSvnelobis S</w:t>
      </w:r>
      <w:r>
        <w:rPr>
          <w:rFonts w:ascii="AcadNusx" w:hAnsi="AcadNusx"/>
        </w:rPr>
        <w:t>efasebaSi</w:t>
      </w:r>
      <w:r w:rsidR="003B6506">
        <w:rPr>
          <w:rFonts w:ascii="AcadNusx" w:hAnsi="AcadNusx"/>
        </w:rPr>
        <w:t xml:space="preserve"> ikveTeba adamianis uflebebis dacvis</w:t>
      </w:r>
      <w:r w:rsidR="0046665D">
        <w:rPr>
          <w:rFonts w:ascii="AcadNusx" w:hAnsi="AcadNusx"/>
        </w:rPr>
        <w:t xml:space="preserve"> </w:t>
      </w:r>
      <w:r>
        <w:rPr>
          <w:rFonts w:ascii="AcadNusx" w:hAnsi="AcadNusx"/>
        </w:rPr>
        <w:t>sakiTxTan mimarTebaSi</w:t>
      </w:r>
      <w:r w:rsidR="003B6506">
        <w:rPr>
          <w:rFonts w:ascii="AcadNusx" w:hAnsi="AcadNusx"/>
        </w:rPr>
        <w:t xml:space="preserve">, romelic prioritetulia Tbilisis mosaxleobisaTvis da romlis mniSvnelobas mkveTrad </w:t>
      </w:r>
      <w:r>
        <w:rPr>
          <w:rFonts w:ascii="AcadNusx" w:hAnsi="AcadNusx"/>
        </w:rPr>
        <w:t xml:space="preserve">klebulobs dasaxlebis tipsa da zomis SemcirebasTan </w:t>
      </w:r>
      <w:r w:rsidR="003B6506">
        <w:rPr>
          <w:rFonts w:ascii="AcadNusx" w:hAnsi="AcadNusx"/>
        </w:rPr>
        <w:t xml:space="preserve">erTad. </w:t>
      </w:r>
      <w:r w:rsidR="004B2EE2">
        <w:rPr>
          <w:rFonts w:ascii="AcadNusx" w:hAnsi="AcadNusx"/>
        </w:rPr>
        <w:t xml:space="preserve">didi qalaqebisa da soflis macxovreblebi upiratesobas samuSao adgilebis Seqmnas aniWeben. </w:t>
      </w:r>
    </w:p>
    <w:p w:rsidR="002E2B96" w:rsidRDefault="002E2B96" w:rsidP="003B6506">
      <w:pPr>
        <w:rPr>
          <w:rFonts w:ascii="AcadNusx" w:hAnsi="AcadNusx"/>
        </w:rPr>
      </w:pPr>
      <w:r>
        <w:rPr>
          <w:rFonts w:ascii="AcadNusx" w:hAnsi="AcadNusx"/>
        </w:rPr>
        <w:t xml:space="preserve">msgavsi kanonzomiereba vlindeba </w:t>
      </w:r>
      <w:r w:rsidR="003B6506">
        <w:rPr>
          <w:rFonts w:ascii="AcadNusx" w:hAnsi="AcadNusx"/>
        </w:rPr>
        <w:t xml:space="preserve">qveynis prezidentis </w:t>
      </w:r>
      <w:r>
        <w:rPr>
          <w:rFonts w:ascii="AcadNusx" w:hAnsi="AcadNusx"/>
        </w:rPr>
        <w:t xml:space="preserve">funqciebis  mniSvnelobis Sefasebisas. </w:t>
      </w:r>
      <w:r w:rsidR="003B6506">
        <w:rPr>
          <w:rFonts w:ascii="AcadNusx" w:hAnsi="AcadNusx"/>
        </w:rPr>
        <w:t xml:space="preserve">sami CamoTvlili funqciidan: </w:t>
      </w:r>
    </w:p>
    <w:p w:rsidR="002E2B96" w:rsidRDefault="002E2B96" w:rsidP="003B6506">
      <w:pPr>
        <w:rPr>
          <w:rFonts w:ascii="AcadNusx" w:hAnsi="AcadNusx"/>
        </w:rPr>
      </w:pPr>
      <w:r>
        <w:rPr>
          <w:rFonts w:ascii="AcadNusx" w:hAnsi="AcadNusx"/>
        </w:rPr>
        <w:t>1.</w:t>
      </w:r>
      <w:r w:rsidR="003B6506">
        <w:rPr>
          <w:rFonts w:ascii="AcadNusx" w:hAnsi="AcadNusx"/>
        </w:rPr>
        <w:t>icavdes adamiani</w:t>
      </w:r>
      <w:r w:rsidR="00FA5FFE">
        <w:rPr>
          <w:rFonts w:ascii="AcadNusx" w:hAnsi="AcadNusx"/>
        </w:rPr>
        <w:t>s</w:t>
      </w:r>
      <w:r w:rsidR="003B6506">
        <w:rPr>
          <w:rFonts w:ascii="AcadNusx" w:hAnsi="AcadNusx"/>
        </w:rPr>
        <w:t xml:space="preserve"> uflebebs da </w:t>
      </w:r>
      <w:r w:rsidR="000206A4">
        <w:rPr>
          <w:rFonts w:ascii="AcadNusx" w:hAnsi="AcadNusx"/>
        </w:rPr>
        <w:t>idges samarTlianobis sadarajoze;</w:t>
      </w:r>
      <w:r w:rsidR="003B6506">
        <w:rPr>
          <w:rFonts w:ascii="AcadNusx" w:hAnsi="AcadNusx"/>
        </w:rPr>
        <w:t xml:space="preserve"> </w:t>
      </w:r>
    </w:p>
    <w:p w:rsidR="002E2B96" w:rsidRDefault="002E2B96" w:rsidP="003B6506">
      <w:pPr>
        <w:rPr>
          <w:rFonts w:ascii="AcadNusx" w:hAnsi="AcadNusx"/>
        </w:rPr>
      </w:pPr>
      <w:r>
        <w:rPr>
          <w:rFonts w:ascii="AcadNusx" w:hAnsi="AcadNusx"/>
        </w:rPr>
        <w:t>2.</w:t>
      </w:r>
      <w:r w:rsidR="003B6506">
        <w:rPr>
          <w:rFonts w:ascii="AcadNusx" w:hAnsi="AcadNusx"/>
        </w:rPr>
        <w:t>icavdes mosaxleobas sagar</w:t>
      </w:r>
      <w:r>
        <w:rPr>
          <w:rFonts w:ascii="AcadNusx" w:hAnsi="AcadNusx"/>
        </w:rPr>
        <w:t>eo da saSinao safrTxeebisagan</w:t>
      </w:r>
      <w:r w:rsidR="000206A4">
        <w:rPr>
          <w:rFonts w:ascii="AcadNusx" w:hAnsi="AcadNusx"/>
        </w:rPr>
        <w:t>;</w:t>
      </w:r>
      <w:r>
        <w:rPr>
          <w:rFonts w:ascii="AcadNusx" w:hAnsi="AcadNusx"/>
        </w:rPr>
        <w:t xml:space="preserve"> </w:t>
      </w:r>
      <w:r w:rsidR="003B6506">
        <w:rPr>
          <w:rFonts w:ascii="AcadNusx" w:hAnsi="AcadNusx"/>
        </w:rPr>
        <w:t xml:space="preserve"> </w:t>
      </w:r>
    </w:p>
    <w:p w:rsidR="002E2B96" w:rsidRDefault="002E2B96" w:rsidP="003B6506">
      <w:pPr>
        <w:rPr>
          <w:rFonts w:ascii="AcadNusx" w:hAnsi="AcadNusx"/>
        </w:rPr>
      </w:pPr>
      <w:r>
        <w:rPr>
          <w:rFonts w:ascii="AcadNusx" w:hAnsi="AcadNusx"/>
        </w:rPr>
        <w:t xml:space="preserve">3. </w:t>
      </w:r>
      <w:r w:rsidR="003B6506">
        <w:rPr>
          <w:rFonts w:ascii="AcadNusx" w:hAnsi="AcadNusx"/>
        </w:rPr>
        <w:t>uzrunvelyofdes normaluri cxovrebisaTvi</w:t>
      </w:r>
      <w:r>
        <w:rPr>
          <w:rFonts w:ascii="AcadNusx" w:hAnsi="AcadNusx"/>
        </w:rPr>
        <w:t>s aucilebel pirobebs</w:t>
      </w:r>
      <w:r w:rsidR="000206A4">
        <w:rPr>
          <w:rFonts w:ascii="AcadNusx" w:hAnsi="AcadNusx"/>
        </w:rPr>
        <w:t>.</w:t>
      </w:r>
    </w:p>
    <w:p w:rsidR="003B6506" w:rsidRDefault="002E2B96" w:rsidP="003B6506">
      <w:pPr>
        <w:rPr>
          <w:rFonts w:ascii="AcadNusx" w:hAnsi="AcadNusx"/>
        </w:rPr>
      </w:pPr>
      <w:r>
        <w:rPr>
          <w:rFonts w:ascii="AcadNusx" w:hAnsi="AcadNusx"/>
        </w:rPr>
        <w:t>Tbilisele</w:t>
      </w:r>
      <w:r w:rsidR="003B6506">
        <w:rPr>
          <w:rFonts w:ascii="AcadNusx" w:hAnsi="AcadNusx"/>
        </w:rPr>
        <w:t>bi upiratesobas adamianis uflebebis dacvas (38.3</w:t>
      </w:r>
      <w:r w:rsidR="0093023E">
        <w:rPr>
          <w:rFonts w:ascii="AcadNusx" w:hAnsi="AcadNusx"/>
        </w:rPr>
        <w:t xml:space="preserve"> </w:t>
      </w:r>
      <w:r w:rsidR="004B71D0">
        <w:rPr>
          <w:rFonts w:ascii="AcadNusx" w:hAnsi="AcadNusx"/>
        </w:rPr>
        <w:t>procenti</w:t>
      </w:r>
      <w:r w:rsidR="003B6506">
        <w:rPr>
          <w:rFonts w:ascii="AcadNusx" w:hAnsi="AcadNusx"/>
        </w:rPr>
        <w:t>) didi qalaqisa (4</w:t>
      </w:r>
      <w:r w:rsidR="0093023E">
        <w:rPr>
          <w:rFonts w:ascii="AcadNusx" w:hAnsi="AcadNusx"/>
        </w:rPr>
        <w:t>4</w:t>
      </w:r>
      <w:r w:rsidR="003B6506">
        <w:rPr>
          <w:rFonts w:ascii="AcadNusx" w:hAnsi="AcadNusx"/>
        </w:rPr>
        <w:t>.6</w:t>
      </w:r>
      <w:r w:rsidR="0093023E">
        <w:rPr>
          <w:rFonts w:ascii="AcadNusx" w:hAnsi="AcadNusx"/>
        </w:rPr>
        <w:t xml:space="preserve"> </w:t>
      </w:r>
      <w:r w:rsidR="004B71D0">
        <w:rPr>
          <w:rFonts w:ascii="AcadNusx" w:hAnsi="AcadNusx"/>
        </w:rPr>
        <w:t>procenti</w:t>
      </w:r>
      <w:r w:rsidR="003B6506">
        <w:rPr>
          <w:rFonts w:ascii="AcadNusx" w:hAnsi="AcadNusx"/>
        </w:rPr>
        <w:t>) da soflis macxovreblebi (55.7</w:t>
      </w:r>
      <w:r w:rsidR="0093023E">
        <w:rPr>
          <w:rFonts w:ascii="AcadNusx" w:hAnsi="AcadNusx"/>
        </w:rPr>
        <w:t xml:space="preserve"> </w:t>
      </w:r>
      <w:r w:rsidR="004B71D0">
        <w:rPr>
          <w:rFonts w:ascii="AcadNusx" w:hAnsi="AcadNusx"/>
        </w:rPr>
        <w:t>procenti</w:t>
      </w:r>
      <w:r w:rsidR="0093023E">
        <w:rPr>
          <w:rFonts w:ascii="AcadNusx" w:hAnsi="AcadNusx"/>
        </w:rPr>
        <w:t>) ki cxovrebis</w:t>
      </w:r>
      <w:r w:rsidR="003B6506">
        <w:rPr>
          <w:rFonts w:ascii="AcadNusx" w:hAnsi="AcadNusx"/>
        </w:rPr>
        <w:t xml:space="preserve"> pirobebis g</w:t>
      </w:r>
      <w:r>
        <w:rPr>
          <w:rFonts w:ascii="AcadNusx" w:hAnsi="AcadNusx"/>
        </w:rPr>
        <w:t>a</w:t>
      </w:r>
      <w:r w:rsidR="003B6506">
        <w:rPr>
          <w:rFonts w:ascii="AcadNusx" w:hAnsi="AcadNusx"/>
        </w:rPr>
        <w:t>umjobesebas aniWeben.</w:t>
      </w:r>
    </w:p>
    <w:p w:rsidR="003B6506" w:rsidRPr="00FD00DC" w:rsidRDefault="003B6506" w:rsidP="003B6506">
      <w:pPr>
        <w:rPr>
          <w:rFonts w:ascii="AcadNusx" w:hAnsi="AcadNusx"/>
        </w:rPr>
      </w:pPr>
      <w:r>
        <w:rPr>
          <w:rFonts w:ascii="AcadNusx" w:hAnsi="AcadNusx"/>
        </w:rPr>
        <w:lastRenderedPageBreak/>
        <w:t>gamokiTxulTa umravlesoba (58.6</w:t>
      </w:r>
      <w:r w:rsidR="0093023E">
        <w:rPr>
          <w:rFonts w:ascii="AcadNusx" w:hAnsi="AcadNusx"/>
        </w:rPr>
        <w:t xml:space="preserve"> </w:t>
      </w:r>
      <w:r w:rsidR="004B71D0">
        <w:rPr>
          <w:rFonts w:ascii="AcadNusx" w:hAnsi="AcadNusx"/>
        </w:rPr>
        <w:t>procenti</w:t>
      </w:r>
      <w:r>
        <w:rPr>
          <w:rFonts w:ascii="AcadNusx" w:hAnsi="AcadNusx"/>
        </w:rPr>
        <w:t>) dasaxelebuli oTxi Rirebulebidan, romlidanac 2 materialisturia (qveyanaSi wesrigis damyareba da fasebis zrdis SeCereba)</w:t>
      </w:r>
      <w:r w:rsidR="0093023E">
        <w:rPr>
          <w:rFonts w:ascii="AcadNusx" w:hAnsi="AcadNusx"/>
        </w:rPr>
        <w:t xml:space="preserve"> da 2 post-materialisturi (adam</w:t>
      </w:r>
      <w:r>
        <w:rPr>
          <w:rFonts w:ascii="AcadNusx" w:hAnsi="AcadNusx"/>
        </w:rPr>
        <w:t>i</w:t>
      </w:r>
      <w:r w:rsidR="0093023E">
        <w:rPr>
          <w:rFonts w:ascii="AcadNusx" w:hAnsi="AcadNusx"/>
        </w:rPr>
        <w:t>a</w:t>
      </w:r>
      <w:r>
        <w:rPr>
          <w:rFonts w:ascii="AcadNusx" w:hAnsi="AcadNusx"/>
        </w:rPr>
        <w:t xml:space="preserve">nebs qondeT meti saSualeba zegavlena moaxdinon qveynisaTvis mniSvnelovani gadawyvetilebebis miRebaze da sityvis </w:t>
      </w:r>
      <w:r w:rsidR="00FA5FFE">
        <w:rPr>
          <w:rFonts w:ascii="AcadNusx" w:hAnsi="AcadNusx"/>
        </w:rPr>
        <w:t>Ta</w:t>
      </w:r>
      <w:r>
        <w:rPr>
          <w:rFonts w:ascii="AcadNusx" w:hAnsi="AcadNusx"/>
        </w:rPr>
        <w:t>visufleba) arCevans erT materialistur (ufro xSira</w:t>
      </w:r>
      <w:r w:rsidR="00433955">
        <w:rPr>
          <w:rFonts w:ascii="AcadNusx" w:hAnsi="AcadNusx"/>
        </w:rPr>
        <w:t>d</w:t>
      </w:r>
      <w:r>
        <w:rPr>
          <w:rFonts w:ascii="AcadNusx" w:hAnsi="AcadNusx"/>
        </w:rPr>
        <w:t xml:space="preserve"> qveyanaSi</w:t>
      </w:r>
      <w:r w:rsidR="00433955">
        <w:rPr>
          <w:rFonts w:ascii="AcadNusx" w:hAnsi="AcadNusx"/>
        </w:rPr>
        <w:t xml:space="preserve"> wesrigis damyarebaze da erT post</w:t>
      </w:r>
      <w:r>
        <w:rPr>
          <w:rFonts w:ascii="AcadNusx" w:hAnsi="AcadNusx"/>
        </w:rPr>
        <w:t>-materialistur (ufro xSirad mona</w:t>
      </w:r>
      <w:r w:rsidR="00433955">
        <w:rPr>
          <w:rFonts w:ascii="AcadNusx" w:hAnsi="AcadNusx"/>
        </w:rPr>
        <w:t>wileobis SesaZleblobaze) akeTeben</w:t>
      </w:r>
      <w:r>
        <w:rPr>
          <w:rFonts w:ascii="AcadNusx" w:hAnsi="AcadNusx"/>
        </w:rPr>
        <w:t xml:space="preserve">. </w:t>
      </w:r>
    </w:p>
    <w:p w:rsidR="003B6506" w:rsidRDefault="002E2B96" w:rsidP="003B6506">
      <w:pPr>
        <w:rPr>
          <w:rFonts w:ascii="AcadNusx" w:hAnsi="AcadNusx"/>
        </w:rPr>
      </w:pPr>
      <w:r>
        <w:rPr>
          <w:rFonts w:ascii="AcadNusx" w:hAnsi="AcadNusx"/>
        </w:rPr>
        <w:t xml:space="preserve">zogadad </w:t>
      </w:r>
      <w:r w:rsidR="000206A4">
        <w:rPr>
          <w:rFonts w:ascii="AcadNusx" w:hAnsi="AcadNusx"/>
        </w:rPr>
        <w:t xml:space="preserve">or </w:t>
      </w:r>
      <w:r w:rsidR="003B6506">
        <w:rPr>
          <w:rFonts w:ascii="AcadNusx" w:hAnsi="AcadNusx"/>
        </w:rPr>
        <w:t>materialur Rirebulebebs  bevrad ufro meti respondenti (35.6</w:t>
      </w:r>
      <w:r w:rsidR="00433955">
        <w:rPr>
          <w:rFonts w:ascii="AcadNusx" w:hAnsi="AcadNusx"/>
        </w:rPr>
        <w:t xml:space="preserve"> </w:t>
      </w:r>
      <w:r w:rsidR="004B71D0">
        <w:rPr>
          <w:rFonts w:ascii="AcadNusx" w:hAnsi="AcadNusx"/>
        </w:rPr>
        <w:t>procenti</w:t>
      </w:r>
      <w:r w:rsidR="003B6506">
        <w:rPr>
          <w:rFonts w:ascii="AcadNusx" w:hAnsi="AcadNusx"/>
        </w:rPr>
        <w:t xml:space="preserve">) irCevs, vidre </w:t>
      </w:r>
      <w:r w:rsidR="000206A4">
        <w:rPr>
          <w:rFonts w:ascii="AcadNusx" w:hAnsi="AcadNusx"/>
        </w:rPr>
        <w:t xml:space="preserve">or </w:t>
      </w:r>
      <w:r w:rsidR="003B6506">
        <w:rPr>
          <w:rFonts w:ascii="AcadNusx" w:hAnsi="AcadNusx"/>
        </w:rPr>
        <w:t>post-materialurs (4.8</w:t>
      </w:r>
      <w:r w:rsidR="00433955">
        <w:rPr>
          <w:rFonts w:ascii="AcadNusx" w:hAnsi="AcadNusx"/>
        </w:rPr>
        <w:t xml:space="preserve"> </w:t>
      </w:r>
      <w:r w:rsidR="004B71D0">
        <w:rPr>
          <w:rFonts w:ascii="AcadNusx" w:hAnsi="AcadNusx"/>
        </w:rPr>
        <w:t>procenti</w:t>
      </w:r>
      <w:r w:rsidR="000206A4">
        <w:rPr>
          <w:rFonts w:ascii="AcadNusx" w:hAnsi="AcadNusx"/>
        </w:rPr>
        <w:t xml:space="preserve">).  amasTan, </w:t>
      </w:r>
      <w:r w:rsidR="003B6506">
        <w:rPr>
          <w:rFonts w:ascii="AcadNusx" w:hAnsi="AcadNusx"/>
        </w:rPr>
        <w:t>materialur Rirebulebas yvelaze metad  soflis macxovreblebi irCeven (38.4</w:t>
      </w:r>
      <w:r w:rsidR="00433955">
        <w:rPr>
          <w:rFonts w:ascii="AcadNusx" w:hAnsi="AcadNusx"/>
        </w:rPr>
        <w:t xml:space="preserve"> </w:t>
      </w:r>
      <w:r w:rsidR="004B71D0">
        <w:rPr>
          <w:rFonts w:ascii="AcadNusx" w:hAnsi="AcadNusx"/>
        </w:rPr>
        <w:t>procenti</w:t>
      </w:r>
      <w:r w:rsidR="003B6506">
        <w:rPr>
          <w:rFonts w:ascii="AcadNusx" w:hAnsi="AcadNusx"/>
        </w:rPr>
        <w:t>), Semdeg ki didi qalaqebisa (34.0</w:t>
      </w:r>
      <w:r w:rsidR="00433955">
        <w:rPr>
          <w:rFonts w:ascii="AcadNusx" w:hAnsi="AcadNusx"/>
        </w:rPr>
        <w:t xml:space="preserve"> </w:t>
      </w:r>
      <w:r w:rsidR="004B71D0">
        <w:rPr>
          <w:rFonts w:ascii="AcadNusx" w:hAnsi="AcadNusx"/>
        </w:rPr>
        <w:t>procenti</w:t>
      </w:r>
      <w:r w:rsidR="003B6506">
        <w:rPr>
          <w:rFonts w:ascii="AcadNusx" w:hAnsi="AcadNusx"/>
        </w:rPr>
        <w:t>) da Tbilisis (33.7</w:t>
      </w:r>
      <w:r w:rsidR="00433955">
        <w:rPr>
          <w:rFonts w:ascii="AcadNusx" w:hAnsi="AcadNusx"/>
        </w:rPr>
        <w:t xml:space="preserve"> </w:t>
      </w:r>
      <w:r w:rsidR="004B71D0">
        <w:rPr>
          <w:rFonts w:ascii="AcadNusx" w:hAnsi="AcadNusx"/>
        </w:rPr>
        <w:t>procenti</w:t>
      </w:r>
      <w:r w:rsidR="00A826C9">
        <w:rPr>
          <w:rFonts w:ascii="AcadNusx" w:hAnsi="AcadNusx"/>
        </w:rPr>
        <w:t>) macxovreblebi</w:t>
      </w:r>
      <w:r w:rsidR="003B6506">
        <w:rPr>
          <w:rFonts w:ascii="AcadNusx" w:hAnsi="AcadNusx"/>
        </w:rPr>
        <w:t xml:space="preserve">. </w:t>
      </w:r>
      <w:r w:rsidR="00161180">
        <w:rPr>
          <w:rFonts w:ascii="AcadNusx" w:hAnsi="AcadNusx"/>
        </w:rPr>
        <w:t xml:space="preserve">Sesabamisad </w:t>
      </w:r>
      <w:r w:rsidR="003B6506">
        <w:rPr>
          <w:rFonts w:ascii="AcadNusx" w:hAnsi="AcadNusx"/>
        </w:rPr>
        <w:t>post</w:t>
      </w:r>
      <w:r w:rsidR="006A17F0">
        <w:rPr>
          <w:rFonts w:ascii="AcadNusx" w:hAnsi="AcadNusx"/>
        </w:rPr>
        <w:t xml:space="preserve">-materialistur Rirebulebebze </w:t>
      </w:r>
      <w:r w:rsidR="003B6506">
        <w:rPr>
          <w:rFonts w:ascii="AcadNusx" w:hAnsi="AcadNusx"/>
        </w:rPr>
        <w:t>arCevans ufro metad Tbiliselebi akeTeben (7.0</w:t>
      </w:r>
      <w:r w:rsidR="00433955">
        <w:rPr>
          <w:rFonts w:ascii="AcadNusx" w:hAnsi="AcadNusx"/>
        </w:rPr>
        <w:t xml:space="preserve"> </w:t>
      </w:r>
      <w:r w:rsidR="004B71D0">
        <w:rPr>
          <w:rFonts w:ascii="AcadNusx" w:hAnsi="AcadNusx"/>
        </w:rPr>
        <w:t>procenti</w:t>
      </w:r>
      <w:r w:rsidR="003B6506">
        <w:rPr>
          <w:rFonts w:ascii="AcadNusx" w:hAnsi="AcadNusx"/>
        </w:rPr>
        <w:t>), vidre didi qalaqis (6.6</w:t>
      </w:r>
      <w:r w:rsidR="00433955">
        <w:rPr>
          <w:rFonts w:ascii="AcadNusx" w:hAnsi="AcadNusx"/>
        </w:rPr>
        <w:t xml:space="preserve"> </w:t>
      </w:r>
      <w:r w:rsidR="004B71D0">
        <w:rPr>
          <w:rFonts w:ascii="AcadNusx" w:hAnsi="AcadNusx"/>
        </w:rPr>
        <w:t>procenti</w:t>
      </w:r>
      <w:r w:rsidR="003B6506">
        <w:rPr>
          <w:rFonts w:ascii="AcadNusx" w:hAnsi="AcadNusx"/>
        </w:rPr>
        <w:t>) da soflis (3.6</w:t>
      </w:r>
      <w:r w:rsidR="00433955">
        <w:rPr>
          <w:rFonts w:ascii="AcadNusx" w:hAnsi="AcadNusx"/>
        </w:rPr>
        <w:t xml:space="preserve"> </w:t>
      </w:r>
      <w:r w:rsidR="004B71D0">
        <w:rPr>
          <w:rFonts w:ascii="AcadNusx" w:hAnsi="AcadNusx"/>
        </w:rPr>
        <w:t>procenti</w:t>
      </w:r>
      <w:r w:rsidR="003B6506">
        <w:rPr>
          <w:rFonts w:ascii="AcadNusx" w:hAnsi="AcadNusx"/>
        </w:rPr>
        <w:t xml:space="preserve">) macxovreblebi. </w:t>
      </w:r>
    </w:p>
    <w:p w:rsidR="003B6506" w:rsidRDefault="000206A4" w:rsidP="003B6506">
      <w:pPr>
        <w:rPr>
          <w:rFonts w:ascii="AcadNusx" w:hAnsi="AcadNusx"/>
        </w:rPr>
      </w:pPr>
      <w:r>
        <w:rPr>
          <w:rFonts w:ascii="AcadNusx" w:hAnsi="AcadNusx"/>
        </w:rPr>
        <w:t xml:space="preserve">amdenad </w:t>
      </w:r>
      <w:r w:rsidR="0046665D">
        <w:rPr>
          <w:rFonts w:ascii="AcadNusx" w:hAnsi="AcadNusx"/>
        </w:rPr>
        <w:t>post-materialuri</w:t>
      </w:r>
      <w:r>
        <w:rPr>
          <w:rFonts w:ascii="AcadNusx" w:hAnsi="AcadNusx"/>
        </w:rPr>
        <w:t xml:space="preserve"> da liberaluri demokratiisaTvis damaxasiaTebeli</w:t>
      </w:r>
      <w:r w:rsidR="0046665D">
        <w:rPr>
          <w:rFonts w:ascii="AcadNusx" w:hAnsi="AcadNusx"/>
        </w:rPr>
        <w:t xml:space="preserve"> Rirebulebebis mniSvneloba </w:t>
      </w:r>
      <w:r>
        <w:rPr>
          <w:rFonts w:ascii="AcadNusx" w:hAnsi="AcadNusx"/>
        </w:rPr>
        <w:t xml:space="preserve">zogadad </w:t>
      </w:r>
      <w:r w:rsidR="0046665D">
        <w:rPr>
          <w:rFonts w:ascii="AcadNusx" w:hAnsi="AcadNusx"/>
        </w:rPr>
        <w:t xml:space="preserve">klebulobs dasaxlebis zomasTan erTad. </w:t>
      </w:r>
    </w:p>
    <w:p w:rsidR="00BA37F1" w:rsidRPr="004D2D68" w:rsidRDefault="00BA37F1" w:rsidP="00BA37F1">
      <w:pPr>
        <w:rPr>
          <w:rFonts w:ascii="AcadNusx" w:hAnsi="AcadNusx"/>
        </w:rPr>
      </w:pPr>
    </w:p>
    <w:p w:rsidR="00433955" w:rsidRPr="000206A4" w:rsidRDefault="00753AAA" w:rsidP="00BA37F1">
      <w:pPr>
        <w:rPr>
          <w:rFonts w:ascii="AcadNusx" w:hAnsi="AcadNusx"/>
          <w:b/>
        </w:rPr>
      </w:pPr>
      <w:r w:rsidRPr="000206A4">
        <w:rPr>
          <w:rFonts w:ascii="AcadNusx" w:hAnsi="AcadNusx"/>
          <w:b/>
        </w:rPr>
        <w:t>Sejameba</w:t>
      </w:r>
    </w:p>
    <w:p w:rsidR="00D20F53" w:rsidRDefault="00D20F53" w:rsidP="00BA37F1">
      <w:pPr>
        <w:rPr>
          <w:rFonts w:ascii="AcadNusx" w:hAnsi="AcadNusx"/>
        </w:rPr>
      </w:pPr>
      <w:r w:rsidRPr="00D20F53">
        <w:rPr>
          <w:rFonts w:ascii="AcadNusx" w:hAnsi="AcadNusx"/>
        </w:rPr>
        <w:t xml:space="preserve">gamokiTxvis </w:t>
      </w:r>
      <w:r>
        <w:rPr>
          <w:rFonts w:ascii="AcadNusx" w:hAnsi="AcadNusx"/>
        </w:rPr>
        <w:t xml:space="preserve">monacemTa ganxilvam respondentTa sacxovrebeli adgilis tipisa da zomis mixedviT daadastura </w:t>
      </w:r>
      <w:r w:rsidR="0055190D">
        <w:rPr>
          <w:rFonts w:ascii="AcadNusx" w:hAnsi="AcadNusx"/>
        </w:rPr>
        <w:t>am par</w:t>
      </w:r>
      <w:r>
        <w:rPr>
          <w:rFonts w:ascii="AcadNusx" w:hAnsi="AcadNusx"/>
        </w:rPr>
        <w:t>ametris mixedviT mosaxleobis str</w:t>
      </w:r>
      <w:r w:rsidR="0055190D">
        <w:rPr>
          <w:rFonts w:ascii="AcadNusx" w:hAnsi="AcadNusx"/>
        </w:rPr>
        <w:t>a</w:t>
      </w:r>
      <w:r w:rsidR="000206A4">
        <w:rPr>
          <w:rFonts w:ascii="AcadNusx" w:hAnsi="AcadNusx"/>
        </w:rPr>
        <w:t>tifikaciis Rirebuleba</w:t>
      </w:r>
      <w:r>
        <w:rPr>
          <w:rFonts w:ascii="AcadNusx" w:hAnsi="AcadNusx"/>
        </w:rPr>
        <w:t xml:space="preserve"> imdenad</w:t>
      </w:r>
      <w:r w:rsidR="0055190D">
        <w:rPr>
          <w:rFonts w:ascii="AcadNusx" w:hAnsi="AcadNusx"/>
        </w:rPr>
        <w:t>,</w:t>
      </w:r>
      <w:r>
        <w:rPr>
          <w:rFonts w:ascii="AcadNusx" w:hAnsi="AcadNusx"/>
        </w:rPr>
        <w:t xml:space="preserve"> ramdenadac asaxa</w:t>
      </w:r>
      <w:r w:rsidRPr="00D20F53">
        <w:rPr>
          <w:rFonts w:ascii="AcadNusx" w:hAnsi="AcadNusx"/>
        </w:rPr>
        <w:t xml:space="preserve"> </w:t>
      </w:r>
      <w:r>
        <w:rPr>
          <w:rFonts w:ascii="AcadNusx" w:hAnsi="AcadNusx"/>
        </w:rPr>
        <w:t>mosaxleobis politikur simpatiebsa da RirebulebebSi  arsebuli mniSvnelovani gansxvavebebi.</w:t>
      </w:r>
    </w:p>
    <w:p w:rsidR="00D20F53" w:rsidRDefault="00D20F53" w:rsidP="00BA37F1">
      <w:pPr>
        <w:rPr>
          <w:rFonts w:ascii="AcadNusx" w:hAnsi="AcadNusx"/>
        </w:rPr>
      </w:pPr>
      <w:r>
        <w:rPr>
          <w:rFonts w:ascii="AcadNusx" w:hAnsi="AcadNusx"/>
        </w:rPr>
        <w:t>informatuli da Rirebuli aRmoCnda qalaq-soflis parametris detalizacia da Tbilisis sxva qalaqebidan gamoyofa. G</w:t>
      </w:r>
      <w:r w:rsidR="004E725C">
        <w:rPr>
          <w:rFonts w:ascii="AcadNusx" w:hAnsi="AcadNusx"/>
        </w:rPr>
        <w:t>g</w:t>
      </w:r>
      <w:r>
        <w:rPr>
          <w:rFonts w:ascii="AcadNusx" w:hAnsi="AcadNusx"/>
        </w:rPr>
        <w:t>arda qveynis dedaqalaqis funqcionaluri datvirTvisa</w:t>
      </w:r>
      <w:r w:rsidR="0055190D">
        <w:rPr>
          <w:rFonts w:ascii="AcadNusx" w:hAnsi="AcadNusx"/>
        </w:rPr>
        <w:t>,</w:t>
      </w:r>
      <w:r>
        <w:rPr>
          <w:rFonts w:ascii="AcadNusx" w:hAnsi="AcadNusx"/>
        </w:rPr>
        <w:t xml:space="preserve"> </w:t>
      </w:r>
      <w:r w:rsidR="004E725C">
        <w:rPr>
          <w:rFonts w:ascii="AcadNusx" w:hAnsi="AcadNusx"/>
        </w:rPr>
        <w:t xml:space="preserve">Tbilisi zomiTYbevrad aRemateba </w:t>
      </w:r>
      <w:r w:rsidR="0055190D">
        <w:rPr>
          <w:rFonts w:ascii="AcadNusx" w:hAnsi="AcadNusx"/>
        </w:rPr>
        <w:t>qve</w:t>
      </w:r>
      <w:r w:rsidR="004E725C">
        <w:rPr>
          <w:rFonts w:ascii="AcadNusx" w:hAnsi="AcadNusx"/>
        </w:rPr>
        <w:t xml:space="preserve">ynis yvela </w:t>
      </w:r>
      <w:r w:rsidR="0055190D">
        <w:rPr>
          <w:rFonts w:ascii="AcadNusx" w:hAnsi="AcadNusx"/>
        </w:rPr>
        <w:t xml:space="preserve"> sxva</w:t>
      </w:r>
      <w:r w:rsidR="004E725C">
        <w:rPr>
          <w:rFonts w:ascii="AcadNusx" w:hAnsi="AcadNusx"/>
        </w:rPr>
        <w:t xml:space="preserve"> qalaqs.</w:t>
      </w:r>
      <w:r w:rsidR="00182348">
        <w:rPr>
          <w:rFonts w:ascii="AcadNusx" w:hAnsi="AcadNusx"/>
        </w:rPr>
        <w:t xml:space="preserve"> mosaxleobis </w:t>
      </w:r>
      <w:r w:rsidR="0055190D">
        <w:rPr>
          <w:rFonts w:ascii="AcadNusx" w:hAnsi="AcadNusx"/>
        </w:rPr>
        <w:t xml:space="preserve"> </w:t>
      </w:r>
      <w:r w:rsidR="00182348">
        <w:rPr>
          <w:rFonts w:ascii="AcadNusx" w:hAnsi="AcadNusx"/>
        </w:rPr>
        <w:t>raodenobis mixedviT</w:t>
      </w:r>
      <w:r w:rsidR="004E725C">
        <w:rPr>
          <w:rFonts w:ascii="AcadNusx" w:hAnsi="AcadNusx"/>
        </w:rPr>
        <w:t xml:space="preserve"> igi TiTqmis eqvsjer </w:t>
      </w:r>
      <w:r w:rsidR="0055190D">
        <w:rPr>
          <w:rFonts w:ascii="AcadNusx" w:hAnsi="AcadNusx"/>
        </w:rPr>
        <w:t xml:space="preserve">didia quTaisze,  </w:t>
      </w:r>
      <w:r w:rsidR="00182348">
        <w:rPr>
          <w:rFonts w:ascii="AcadNusx" w:hAnsi="AcadNusx"/>
        </w:rPr>
        <w:t xml:space="preserve">saqarTvelos </w:t>
      </w:r>
      <w:r w:rsidR="0055190D">
        <w:rPr>
          <w:rFonts w:ascii="AcadNusx" w:hAnsi="AcadNusx"/>
        </w:rPr>
        <w:t>zomiT meore qalaqze</w:t>
      </w:r>
      <w:r w:rsidR="004E725C">
        <w:rPr>
          <w:rFonts w:ascii="AcadNusx" w:hAnsi="AcadNusx"/>
        </w:rPr>
        <w:t>. M</w:t>
      </w:r>
      <w:r w:rsidR="00347B10">
        <w:rPr>
          <w:rFonts w:ascii="AcadNusx" w:hAnsi="AcadNusx"/>
        </w:rPr>
        <w:t>m</w:t>
      </w:r>
      <w:r w:rsidR="004E725C">
        <w:rPr>
          <w:rFonts w:ascii="AcadNusx" w:hAnsi="AcadNusx"/>
        </w:rPr>
        <w:t>as vercerTi qalaqi ver Seedreba adamianebTan kontaqtis, informaciis xelmisawvdomobis, gansxvavebuli azrisa Tu cxovrebis stilis eqsponirebis, ganaTlebis, kulturis da sxvadasxva servisebis xelmisawvdomobis mixedviT. M</w:t>
      </w:r>
      <w:r w:rsidR="00347B10">
        <w:rPr>
          <w:rFonts w:ascii="AcadNusx" w:hAnsi="AcadNusx"/>
        </w:rPr>
        <w:t xml:space="preserve">monacemebi erTmniSvnelovnad </w:t>
      </w:r>
      <w:r w:rsidR="004E725C">
        <w:rPr>
          <w:rFonts w:ascii="AcadNusx" w:hAnsi="AcadNusx"/>
        </w:rPr>
        <w:t xml:space="preserve"> migvaniSneben </w:t>
      </w:r>
      <w:r w:rsidR="0055190D">
        <w:rPr>
          <w:rFonts w:ascii="AcadNusx" w:hAnsi="AcadNusx"/>
        </w:rPr>
        <w:t xml:space="preserve"> </w:t>
      </w:r>
      <w:r w:rsidR="000206A4">
        <w:rPr>
          <w:rFonts w:ascii="AcadNusx" w:hAnsi="AcadNusx"/>
        </w:rPr>
        <w:t>arsebul gansxvavebebze</w:t>
      </w:r>
      <w:r w:rsidR="000206A4" w:rsidRPr="000206A4">
        <w:rPr>
          <w:rFonts w:ascii="AcadNusx" w:hAnsi="AcadNusx"/>
        </w:rPr>
        <w:t xml:space="preserve"> </w:t>
      </w:r>
      <w:r w:rsidR="000206A4">
        <w:rPr>
          <w:rFonts w:ascii="AcadNusx" w:hAnsi="AcadNusx"/>
        </w:rPr>
        <w:t>Tbiliselebsa, didi qalaqebis da aseve soflis macxovreblebs Soris  maT SefasebebSi,</w:t>
      </w:r>
      <w:r w:rsidR="0055190D">
        <w:rPr>
          <w:rFonts w:ascii="AcadNusx" w:hAnsi="AcadNusx"/>
        </w:rPr>
        <w:t xml:space="preserve"> damokidebulebe</w:t>
      </w:r>
      <w:r w:rsidR="000206A4">
        <w:rPr>
          <w:rFonts w:ascii="AcadNusx" w:hAnsi="AcadNusx"/>
        </w:rPr>
        <w:t>b</w:t>
      </w:r>
      <w:r w:rsidR="004E725C">
        <w:rPr>
          <w:rFonts w:ascii="AcadNusx" w:hAnsi="AcadNusx"/>
        </w:rPr>
        <w:t>s</w:t>
      </w:r>
      <w:r w:rsidR="0055190D">
        <w:rPr>
          <w:rFonts w:ascii="AcadNusx" w:hAnsi="AcadNusx"/>
        </w:rPr>
        <w:t>a</w:t>
      </w:r>
      <w:r w:rsidR="000206A4">
        <w:rPr>
          <w:rFonts w:ascii="AcadNusx" w:hAnsi="AcadNusx"/>
        </w:rPr>
        <w:t>,</w:t>
      </w:r>
      <w:r w:rsidR="0055190D">
        <w:rPr>
          <w:rFonts w:ascii="AcadNusx" w:hAnsi="AcadNusx"/>
        </w:rPr>
        <w:t xml:space="preserve"> Rirebulebeb</w:t>
      </w:r>
      <w:r w:rsidR="004E725C">
        <w:rPr>
          <w:rFonts w:ascii="AcadNusx" w:hAnsi="AcadNusx"/>
        </w:rPr>
        <w:t>s</w:t>
      </w:r>
      <w:r w:rsidR="0055190D">
        <w:rPr>
          <w:rFonts w:ascii="AcadNusx" w:hAnsi="AcadNusx"/>
        </w:rPr>
        <w:t>a</w:t>
      </w:r>
      <w:r w:rsidR="000206A4">
        <w:rPr>
          <w:rFonts w:ascii="AcadNusx" w:hAnsi="AcadNusx"/>
        </w:rPr>
        <w:t xml:space="preserve"> da politikur simpaTiebSi.</w:t>
      </w:r>
      <w:r w:rsidR="0055190D">
        <w:rPr>
          <w:rFonts w:ascii="AcadNusx" w:hAnsi="AcadNusx"/>
        </w:rPr>
        <w:t xml:space="preserve">. </w:t>
      </w:r>
    </w:p>
    <w:p w:rsidR="004E725C" w:rsidRPr="004D2D68" w:rsidRDefault="00347B10" w:rsidP="00BA37F1">
      <w:pPr>
        <w:rPr>
          <w:rFonts w:ascii="AcadNusx" w:hAnsi="AcadNusx"/>
        </w:rPr>
      </w:pPr>
      <w:r>
        <w:rPr>
          <w:rFonts w:ascii="AcadNusx" w:hAnsi="AcadNusx"/>
        </w:rPr>
        <w:t>xelisuflebisadmi loialobis gacilebiT meti xarisxi dadasturda didi qalaqebis mosaxleobas, vidre soflisa da miT ufro dedaqalaqis macxovrebelTa Soris. Ggamomdinare qveynis ekonomikuri mdgomareobidan SeiZleba davuSvaT, rom gansxvavebi</w:t>
      </w:r>
      <w:r w:rsidR="001842CC">
        <w:rPr>
          <w:rFonts w:ascii="AcadNusx" w:hAnsi="AcadNusx"/>
        </w:rPr>
        <w:t>s mizezi SeiZleba mosaxleobis keTidldReobis xarisxi</w:t>
      </w:r>
      <w:r>
        <w:rPr>
          <w:rFonts w:ascii="AcadNusx" w:hAnsi="AcadNusx"/>
        </w:rPr>
        <w:t xml:space="preserve"> iyos. Mmagram gamokiTxvis  monacemebi ar adastureben am faqtoris mniSvnelobas politikuri simpatiebis CamoyalibebaSi. </w:t>
      </w:r>
      <w:r w:rsidR="009E4388">
        <w:rPr>
          <w:rFonts w:ascii="AcadNusx" w:hAnsi="AcadNusx"/>
        </w:rPr>
        <w:t xml:space="preserve">dasaxlebis tipis mixedviT </w:t>
      </w:r>
      <w:r>
        <w:rPr>
          <w:rFonts w:ascii="AcadNusx" w:hAnsi="AcadNusx"/>
        </w:rPr>
        <w:t xml:space="preserve">respondentebi erTmaneTisagan ar gansxvavdebian </w:t>
      </w:r>
      <w:r w:rsidR="009E4388">
        <w:rPr>
          <w:rFonts w:ascii="AcadNusx" w:hAnsi="AcadNusx"/>
        </w:rPr>
        <w:t xml:space="preserve">sakuTari ojaxis ekonomiuri mdgomareobis </w:t>
      </w:r>
      <w:r w:rsidR="009A5328">
        <w:rPr>
          <w:rFonts w:ascii="AcadNusx" w:hAnsi="AcadNusx"/>
        </w:rPr>
        <w:t xml:space="preserve"> </w:t>
      </w:r>
      <w:r w:rsidR="009A5328">
        <w:rPr>
          <w:rFonts w:ascii="AcadNusx" w:hAnsi="AcadNusx"/>
        </w:rPr>
        <w:lastRenderedPageBreak/>
        <w:t xml:space="preserve">SefasebaSi, Tumca aris gansxvaveba Tbilisel da danarCen respondentebs Soris yovelTviuri Semosavlis odenobaSi. TbiliselTa yvelaze didi nawili  (20.8 procenti) miuTiTebs saojaxo Tviuri Semosavalis </w:t>
      </w:r>
      <w:r w:rsidR="009A5328" w:rsidRPr="004D2D68">
        <w:rPr>
          <w:rFonts w:ascii="AcadNusx" w:hAnsi="AcadNusx"/>
        </w:rPr>
        <w:t>500-dan-1000 laramde odenobaze, maSin rodesac qalaqebisa (19.0 procenti) da soflis macxovreble</w:t>
      </w:r>
      <w:r w:rsidR="0055190D" w:rsidRPr="004D2D68">
        <w:rPr>
          <w:rFonts w:ascii="AcadNusx" w:hAnsi="AcadNusx"/>
        </w:rPr>
        <w:t>bi</w:t>
      </w:r>
      <w:r w:rsidR="009A5328" w:rsidRPr="004D2D68">
        <w:rPr>
          <w:rFonts w:ascii="AcadNusx" w:hAnsi="AcadNusx"/>
        </w:rPr>
        <w:t xml:space="preserve"> (21.1 procenti)</w:t>
      </w:r>
      <w:r w:rsidR="0055190D" w:rsidRPr="004D2D68">
        <w:rPr>
          <w:rFonts w:ascii="AcadNusx" w:hAnsi="AcadNusx"/>
        </w:rPr>
        <w:t xml:space="preserve"> </w:t>
      </w:r>
      <w:r w:rsidR="001842CC">
        <w:rPr>
          <w:rFonts w:ascii="AcadNusx" w:hAnsi="AcadNusx"/>
        </w:rPr>
        <w:t xml:space="preserve">yvelaze xSirad </w:t>
      </w:r>
      <w:r w:rsidR="0055190D" w:rsidRPr="004D2D68">
        <w:rPr>
          <w:rFonts w:ascii="AcadNusx" w:hAnsi="AcadNusx"/>
        </w:rPr>
        <w:t>asaxeleben</w:t>
      </w:r>
      <w:r w:rsidR="0022266F" w:rsidRPr="004D2D68">
        <w:rPr>
          <w:rFonts w:ascii="AcadNusx" w:hAnsi="AcadNusx"/>
        </w:rPr>
        <w:t xml:space="preserve"> 200-300 lars. Aaqve  unda aRiniSnos, rom es gansxvaveba SeiZleba ar areklavdes realur gansxvavebas keTildReobis doneSi, radgan cnobilia rom qveyanaSi saSualod  mosaxleobis  Semosavalis naxevari sasursaTo produqtebis SeZenaze ixarjeba. Tu gaviTvalis</w:t>
      </w:r>
      <w:r w:rsidR="0055190D" w:rsidRPr="004D2D68">
        <w:rPr>
          <w:rFonts w:ascii="AcadNusx" w:hAnsi="AcadNusx"/>
        </w:rPr>
        <w:t xml:space="preserve">winebT imas, rom soflis da aseve </w:t>
      </w:r>
      <w:r w:rsidR="0022266F" w:rsidRPr="004D2D68">
        <w:rPr>
          <w:rFonts w:ascii="AcadNusx" w:hAnsi="AcadNusx"/>
        </w:rPr>
        <w:t>qalaqebis mosaxleobas dedaqalaqis mosaxleobaze bevrad ufro meti SesaZlebloba aqvT sursaTis usasyidlod miRebisa</w:t>
      </w:r>
      <w:r w:rsidR="0055190D" w:rsidRPr="004D2D68">
        <w:rPr>
          <w:rFonts w:ascii="AcadNusx" w:hAnsi="AcadNusx"/>
        </w:rPr>
        <w:t>,</w:t>
      </w:r>
      <w:r w:rsidR="0022266F" w:rsidRPr="004D2D68">
        <w:rPr>
          <w:rFonts w:ascii="AcadNusx" w:hAnsi="AcadNusx"/>
        </w:rPr>
        <w:t xml:space="preserve"> SeiZleba gansxvaveba ekonomikur keTildReobaSi dedaqalaqis macxovrebelTa da sxva adgilebSi dasaxlebul pirTa Soris arc arsebobdes.</w:t>
      </w:r>
    </w:p>
    <w:p w:rsidR="009A5328" w:rsidRPr="004D2D68" w:rsidRDefault="0022266F" w:rsidP="009A5328">
      <w:pPr>
        <w:tabs>
          <w:tab w:val="left" w:pos="0"/>
        </w:tabs>
        <w:rPr>
          <w:rFonts w:ascii="AcadNusx" w:hAnsi="AcadNusx"/>
        </w:rPr>
      </w:pPr>
      <w:r w:rsidRPr="004D2D68">
        <w:rPr>
          <w:rFonts w:ascii="AcadNusx" w:hAnsi="AcadNusx"/>
        </w:rPr>
        <w:t>mniSvnelovani da sainteresoa ekonomikuri mdgomareobis erTgvarovnebis  fonze</w:t>
      </w:r>
      <w:r w:rsidR="0055190D" w:rsidRPr="004D2D68">
        <w:rPr>
          <w:rFonts w:ascii="AcadNusx" w:hAnsi="AcadNusx"/>
        </w:rPr>
        <w:t xml:space="preserve"> gansxvaveba</w:t>
      </w:r>
      <w:r w:rsidRPr="004D2D68">
        <w:rPr>
          <w:rFonts w:ascii="AcadNusx" w:hAnsi="AcadNusx"/>
        </w:rPr>
        <w:t xml:space="preserve"> ekonomikur optimizmSi. </w:t>
      </w:r>
      <w:r w:rsidR="009A5328" w:rsidRPr="004D2D68">
        <w:rPr>
          <w:rFonts w:ascii="AcadNusx" w:hAnsi="AcadNusx"/>
        </w:rPr>
        <w:t xml:space="preserve"> qalaqis </w:t>
      </w:r>
      <w:r w:rsidRPr="004D2D68">
        <w:rPr>
          <w:rFonts w:ascii="AcadNusx" w:hAnsi="AcadNusx"/>
        </w:rPr>
        <w:t>macxovrebelTa bevrad ufro didi nawili</w:t>
      </w:r>
      <w:r w:rsidR="009A5328" w:rsidRPr="004D2D68">
        <w:rPr>
          <w:rFonts w:ascii="AcadNusx" w:hAnsi="AcadNusx"/>
        </w:rPr>
        <w:t xml:space="preserve"> (30.6</w:t>
      </w:r>
      <w:r w:rsidRPr="004D2D68">
        <w:rPr>
          <w:rFonts w:ascii="AcadNusx" w:hAnsi="AcadNusx"/>
        </w:rPr>
        <w:t xml:space="preserve"> </w:t>
      </w:r>
      <w:r w:rsidR="009A5328" w:rsidRPr="004D2D68">
        <w:rPr>
          <w:rFonts w:ascii="AcadNusx" w:hAnsi="AcadNusx"/>
        </w:rPr>
        <w:t>procenti</w:t>
      </w:r>
      <w:r w:rsidRPr="004D2D68">
        <w:rPr>
          <w:rFonts w:ascii="AcadNusx" w:hAnsi="AcadNusx"/>
        </w:rPr>
        <w:t xml:space="preserve">), </w:t>
      </w:r>
      <w:r w:rsidR="009A5328" w:rsidRPr="004D2D68">
        <w:rPr>
          <w:rFonts w:ascii="AcadNusx" w:hAnsi="AcadNusx"/>
        </w:rPr>
        <w:t>dedaqalaqis (11.2</w:t>
      </w:r>
      <w:r w:rsidRPr="004D2D68">
        <w:rPr>
          <w:rFonts w:ascii="AcadNusx" w:hAnsi="AcadNusx"/>
        </w:rPr>
        <w:t xml:space="preserve"> </w:t>
      </w:r>
      <w:r w:rsidR="009A5328" w:rsidRPr="004D2D68">
        <w:rPr>
          <w:rFonts w:ascii="AcadNusx" w:hAnsi="AcadNusx"/>
        </w:rPr>
        <w:t>procenti) an soflis (17.9</w:t>
      </w:r>
      <w:r w:rsidR="00505B9A" w:rsidRPr="004D2D68">
        <w:rPr>
          <w:rFonts w:ascii="AcadNusx" w:hAnsi="AcadNusx"/>
        </w:rPr>
        <w:t xml:space="preserve"> </w:t>
      </w:r>
      <w:r w:rsidR="009A5328" w:rsidRPr="004D2D68">
        <w:rPr>
          <w:rFonts w:ascii="AcadNusx" w:hAnsi="AcadNusx"/>
        </w:rPr>
        <w:t>procenti</w:t>
      </w:r>
      <w:r w:rsidRPr="004D2D68">
        <w:rPr>
          <w:rFonts w:ascii="AcadNusx" w:hAnsi="AcadNusx"/>
        </w:rPr>
        <w:t>) macxovreblebTan SedarebiT</w:t>
      </w:r>
      <w:r w:rsidR="00505B9A" w:rsidRPr="004D2D68">
        <w:rPr>
          <w:rFonts w:ascii="AcadNusx" w:hAnsi="AcadNusx"/>
        </w:rPr>
        <w:t xml:space="preserve"> miiCnevs, rom misi ojaxis ekonomikuri mdgomareoba gasul welTan SedarebiT gaumjobesda. amasTan qalaqebis mosaxleobis 59.0 procenti, soflis macxovrebelTa 44.7 da Tbilisis mosaxleobis 44.3 procenti moelis cxovrebis donis gaumjobesebas erT weliwadSi. kidev ufro didia optimizmi sam wlian periodTan mimarTebaSi (78.5, 58.4 da 55.4 procenti qalaqis, Tbilisis da soflis mosaxleobaSi Sesabamisad</w:t>
      </w:r>
      <w:r w:rsidR="0055190D" w:rsidRPr="004D2D68">
        <w:rPr>
          <w:rFonts w:ascii="AcadNusx" w:hAnsi="AcadNusx"/>
        </w:rPr>
        <w:t xml:space="preserve"> elis ekonomiuri mdgomareobis gaumjobesebas</w:t>
      </w:r>
      <w:r w:rsidR="00505B9A" w:rsidRPr="004D2D68">
        <w:rPr>
          <w:rFonts w:ascii="AcadNusx" w:hAnsi="AcadNusx"/>
        </w:rPr>
        <w:t xml:space="preserve">). </w:t>
      </w:r>
    </w:p>
    <w:p w:rsidR="00505B9A" w:rsidRPr="004D2D68" w:rsidRDefault="00505B9A" w:rsidP="009A5328">
      <w:pPr>
        <w:tabs>
          <w:tab w:val="left" w:pos="0"/>
        </w:tabs>
        <w:rPr>
          <w:rFonts w:ascii="AcadNusx" w:hAnsi="AcadNusx"/>
        </w:rPr>
      </w:pPr>
      <w:r w:rsidRPr="004D2D68">
        <w:rPr>
          <w:rFonts w:ascii="AcadNusx" w:hAnsi="AcadNusx"/>
        </w:rPr>
        <w:t xml:space="preserve">ekonomikuri optimizmiT Tanmimdevrulad ver aixsneba xelisuflebisadmi qalaqebis macxovrebelTa gamokveTilad dadebiTi damokidebuleba, radgan es rom ase iyos adgili ar unda qondes mniSvnelovan gansxvavebas </w:t>
      </w:r>
      <w:r w:rsidR="001842CC">
        <w:rPr>
          <w:rFonts w:ascii="AcadNusx" w:hAnsi="AcadNusx"/>
        </w:rPr>
        <w:t xml:space="preserve"> msgavsi ekonomikuri optimizmis maCveneblebis mqone Tbilisis</w:t>
      </w:r>
      <w:r w:rsidRPr="004D2D68">
        <w:rPr>
          <w:rFonts w:ascii="AcadNusx" w:hAnsi="AcadNusx"/>
        </w:rPr>
        <w:t xml:space="preserve"> da soflis macxovrebelTa Sefasebebs Soris</w:t>
      </w:r>
      <w:r w:rsidR="001842CC">
        <w:rPr>
          <w:rFonts w:ascii="AcadNusx" w:hAnsi="AcadNusx"/>
        </w:rPr>
        <w:t xml:space="preserve">. </w:t>
      </w:r>
      <w:r w:rsidRPr="004D2D68">
        <w:rPr>
          <w:rFonts w:ascii="AcadNusx" w:hAnsi="AcadNusx"/>
        </w:rPr>
        <w:t>Uufro metad damajereblad mimaCnia gansxvavebis axsna im saxelmwifo politikiT, romelsac xelisufleba bolo periodSi axorciel</w:t>
      </w:r>
      <w:r w:rsidR="001842CC">
        <w:rPr>
          <w:rFonts w:ascii="AcadNusx" w:hAnsi="AcadNusx"/>
        </w:rPr>
        <w:t xml:space="preserve">ebs saqarTvelos did qalaqebSi. </w:t>
      </w:r>
      <w:r w:rsidR="00BD3F1C" w:rsidRPr="004D2D68">
        <w:rPr>
          <w:rFonts w:ascii="AcadNusx" w:hAnsi="AcadNusx"/>
        </w:rPr>
        <w:t>Cans moxda p</w:t>
      </w:r>
      <w:r w:rsidRPr="004D2D68">
        <w:rPr>
          <w:rFonts w:ascii="AcadNusx" w:hAnsi="AcadNusx"/>
        </w:rPr>
        <w:t>olit</w:t>
      </w:r>
      <w:r w:rsidR="00BD3F1C" w:rsidRPr="004D2D68">
        <w:rPr>
          <w:rFonts w:ascii="AcadNusx" w:hAnsi="AcadNusx"/>
        </w:rPr>
        <w:t>ikuri</w:t>
      </w:r>
      <w:r w:rsidRPr="004D2D68">
        <w:rPr>
          <w:rFonts w:ascii="AcadNusx" w:hAnsi="AcadNusx"/>
        </w:rPr>
        <w:t xml:space="preserve"> </w:t>
      </w:r>
      <w:r w:rsidR="00BD3F1C" w:rsidRPr="004D2D68">
        <w:rPr>
          <w:rFonts w:ascii="AcadNusx" w:hAnsi="AcadNusx"/>
        </w:rPr>
        <w:t>fokusis gadanacvleba Tbilisidan sxva qalaqebze.  Aamis dasturad gamodgeba</w:t>
      </w:r>
      <w:r w:rsidR="00321A7A" w:rsidRPr="004D2D68">
        <w:rPr>
          <w:rFonts w:ascii="AcadNusx" w:hAnsi="AcadNusx"/>
        </w:rPr>
        <w:t xml:space="preserve"> zogi</w:t>
      </w:r>
      <w:r w:rsidR="001842CC">
        <w:rPr>
          <w:rFonts w:ascii="AcadNusx" w:hAnsi="AcadNusx"/>
        </w:rPr>
        <w:t>e</w:t>
      </w:r>
      <w:r w:rsidR="00321A7A" w:rsidRPr="004D2D68">
        <w:rPr>
          <w:rFonts w:ascii="AcadNusx" w:hAnsi="AcadNusx"/>
        </w:rPr>
        <w:t>rTi</w:t>
      </w:r>
      <w:r w:rsidR="001842CC">
        <w:rPr>
          <w:rFonts w:ascii="AcadNusx" w:hAnsi="AcadNusx"/>
        </w:rPr>
        <w:t xml:space="preserve"> saxelmw</w:t>
      </w:r>
      <w:r w:rsidR="00BD3F1C" w:rsidRPr="004D2D68">
        <w:rPr>
          <w:rFonts w:ascii="AcadNusx" w:hAnsi="AcadNusx"/>
        </w:rPr>
        <w:t xml:space="preserve">ifo dawesebulebis Tbilisidan quTaissa Tu baTumSi gadatanis gadawyvetileba, foTSi Tavisufali </w:t>
      </w:r>
      <w:r w:rsidR="00321A7A" w:rsidRPr="004D2D68">
        <w:rPr>
          <w:rFonts w:ascii="AcadNusx" w:hAnsi="AcadNusx"/>
        </w:rPr>
        <w:t>ekonomikuri zonis Seqmna, mTa</w:t>
      </w:r>
      <w:r w:rsidR="00BD3F1C" w:rsidRPr="004D2D68">
        <w:rPr>
          <w:rFonts w:ascii="AcadNusx" w:hAnsi="AcadNusx"/>
        </w:rPr>
        <w:t>vrobis sxdomebis sxvadasxva qalaqebSi Catareba, infrastruqturisa da Senobebis reabilitaciis proeqtebi da prezidentis xSiri stumroba  saqarTvelos qalaqebSi.</w:t>
      </w:r>
      <w:r w:rsidR="00A826C9" w:rsidRPr="004D2D68">
        <w:rPr>
          <w:rFonts w:ascii="AcadNusx" w:hAnsi="AcadNusx"/>
        </w:rPr>
        <w:t xml:space="preserve"> A</w:t>
      </w:r>
      <w:r w:rsidR="00321A7A" w:rsidRPr="004D2D68">
        <w:rPr>
          <w:rFonts w:ascii="AcadNusx" w:hAnsi="AcadNusx"/>
        </w:rPr>
        <w:t>a</w:t>
      </w:r>
      <w:r w:rsidR="00A826C9" w:rsidRPr="004D2D68">
        <w:rPr>
          <w:rFonts w:ascii="AcadNusx" w:hAnsi="AcadNusx"/>
        </w:rPr>
        <w:t>mdenad xelisuflebis politika qalaqebSi mxardamWerTa mosapoveblad sakmaod efeqturi aRmoCnda.</w:t>
      </w:r>
    </w:p>
    <w:p w:rsidR="00D20F53" w:rsidRDefault="00BD3F1C" w:rsidP="00BA37F1">
      <w:pPr>
        <w:rPr>
          <w:rFonts w:ascii="AcadNusx" w:hAnsi="AcadNusx"/>
        </w:rPr>
      </w:pPr>
      <w:r w:rsidRPr="004D2D68">
        <w:rPr>
          <w:rFonts w:ascii="AcadNusx" w:hAnsi="AcadNusx"/>
        </w:rPr>
        <w:t>gamokiTxvis monacemebma gviCvenes, rom  politikuri simpatiebisagan gansxvavebiT Rirebulebebis gaziareba Seesatyviseba molodins soflad ufro tradiciuli da materialisturi, xolo qalaqad ufro kosmopolituri da post-materialisturi Rirebulebebis siWarbisa</w:t>
      </w:r>
      <w:r w:rsidR="001842CC">
        <w:rPr>
          <w:rFonts w:ascii="AcadNusx" w:hAnsi="AcadNusx"/>
        </w:rPr>
        <w:t xml:space="preserve">. es </w:t>
      </w:r>
      <w:r w:rsidR="00A826C9" w:rsidRPr="004D2D68">
        <w:rPr>
          <w:rFonts w:ascii="AcadNusx" w:hAnsi="AcadNusx"/>
        </w:rPr>
        <w:t xml:space="preserve">rogorc zemoT avRniSneT  </w:t>
      </w:r>
      <w:r w:rsidR="001842CC">
        <w:rPr>
          <w:rFonts w:ascii="AcadNusx" w:hAnsi="AcadNusx"/>
        </w:rPr>
        <w:t xml:space="preserve">gapirobebuli unda iyos qalaqSi da gansakuTrebiT did qalaqSi arsebul </w:t>
      </w:r>
      <w:r w:rsidR="00A826C9" w:rsidRPr="004D2D68">
        <w:rPr>
          <w:rFonts w:ascii="AcadNusx" w:hAnsi="AcadNusx"/>
        </w:rPr>
        <w:t xml:space="preserve">sxvadasxva SesaZleblobebis, susti kavSirebis, </w:t>
      </w:r>
      <w:r w:rsidR="00321A7A" w:rsidRPr="004D2D68">
        <w:rPr>
          <w:rFonts w:ascii="AcadNusx" w:hAnsi="AcadNusx"/>
        </w:rPr>
        <w:t>informaciis xelmisawvdomobis, ga</w:t>
      </w:r>
      <w:r w:rsidR="00A826C9" w:rsidRPr="004D2D68">
        <w:rPr>
          <w:rFonts w:ascii="AcadNusx" w:hAnsi="AcadNusx"/>
        </w:rPr>
        <w:t>nsxvavebul ideebTan Tu adam</w:t>
      </w:r>
      <w:r w:rsidR="00321A7A" w:rsidRPr="004D2D68">
        <w:rPr>
          <w:rFonts w:ascii="AcadNusx" w:hAnsi="AcadNusx"/>
        </w:rPr>
        <w:t>ianebTan eqsponirebis SesaZlebl</w:t>
      </w:r>
      <w:r w:rsidR="00A826C9" w:rsidRPr="004D2D68">
        <w:rPr>
          <w:rFonts w:ascii="AcadNusx" w:hAnsi="AcadNusx"/>
        </w:rPr>
        <w:t>o</w:t>
      </w:r>
      <w:r w:rsidR="00321A7A" w:rsidRPr="004D2D68">
        <w:rPr>
          <w:rFonts w:ascii="AcadNusx" w:hAnsi="AcadNusx"/>
        </w:rPr>
        <w:t>beb</w:t>
      </w:r>
      <w:r w:rsidR="001842CC">
        <w:rPr>
          <w:rFonts w:ascii="AcadNusx" w:hAnsi="AcadNusx"/>
        </w:rPr>
        <w:t xml:space="preserve">Tan, </w:t>
      </w:r>
      <w:r w:rsidR="00A826C9" w:rsidRPr="004D2D68">
        <w:rPr>
          <w:rFonts w:ascii="AcadNusx" w:hAnsi="AcadNusx"/>
        </w:rPr>
        <w:t>aseve mosaxleobis ganaTlebis donesTan, r</w:t>
      </w:r>
      <w:r w:rsidR="001842CC">
        <w:rPr>
          <w:rFonts w:ascii="AcadNusx" w:hAnsi="AcadNusx"/>
        </w:rPr>
        <w:t>omelic bevrad maRalia qalaqad (</w:t>
      </w:r>
      <w:r w:rsidR="00A826C9" w:rsidRPr="004D2D68">
        <w:rPr>
          <w:rFonts w:ascii="AcadNusx" w:hAnsi="AcadNusx"/>
        </w:rPr>
        <w:t xml:space="preserve">TbilisSi umaRlesi ganaTleba aqvs </w:t>
      </w:r>
      <w:r w:rsidR="00A826C9" w:rsidRPr="004D2D68">
        <w:rPr>
          <w:rFonts w:ascii="AcadNusx" w:hAnsi="AcadNusx"/>
        </w:rPr>
        <w:lastRenderedPageBreak/>
        <w:t>49.6 procents  qalaqebSi 46.4 procents), vidre  soflad, sadac mosaxleobis 29.3procenti aqvs umaRlesi ganaTleba.</w:t>
      </w:r>
    </w:p>
    <w:p w:rsidR="00AC5B1D" w:rsidRPr="004D2D68" w:rsidRDefault="00AC5B1D" w:rsidP="00AC5B1D">
      <w:pPr>
        <w:rPr>
          <w:rFonts w:ascii="AcadNusx" w:hAnsi="AcadNusx"/>
        </w:rPr>
      </w:pPr>
      <w:r>
        <w:rPr>
          <w:rFonts w:ascii="AcadNusx" w:hAnsi="AcadNusx"/>
        </w:rPr>
        <w:t xml:space="preserve">Tu Cven  SefasebiTi kuTxidan SevxedavT mosaxleobis RirebulebiT orientirebs da daveTanxmebiT azrs imis Sesaxeb, rom demokratia mmarTvelobis saukeTeso formas warmoadgens, Cveni sazrunavi gaxdeba </w:t>
      </w:r>
      <w:r w:rsidR="007B1C1A">
        <w:rPr>
          <w:rFonts w:ascii="AcadNusx" w:hAnsi="AcadNusx"/>
        </w:rPr>
        <w:t xml:space="preserve">TviT-gamoxatvis, </w:t>
      </w:r>
      <w:r>
        <w:rPr>
          <w:rFonts w:ascii="AcadNusx" w:hAnsi="AcadNusx"/>
        </w:rPr>
        <w:t xml:space="preserve">post-materialisturi Rirebulebebis damkvidreba.  post-materialisturi Rirebulebebi da zogadad liberaluri demokratiis mxardaWera dakavSirebulia TviT-gamoxatvis RirebulebasTan, romelic eyrdnoba ra ndobas sxva adamianebis mimarT, </w:t>
      </w:r>
      <w:r w:rsidRPr="004D2D68">
        <w:rPr>
          <w:rFonts w:ascii="AcadNusx" w:hAnsi="AcadNusx"/>
        </w:rPr>
        <w:t>xazs usvavs mosaxleobis monawileobas politikur da sazogadoebriv proce</w:t>
      </w:r>
      <w:r>
        <w:rPr>
          <w:rFonts w:ascii="AcadNusx" w:hAnsi="AcadNusx"/>
        </w:rPr>
        <w:t xml:space="preserve">sebSi, genderul Tanasworobas, </w:t>
      </w:r>
      <w:r w:rsidRPr="004D2D68">
        <w:rPr>
          <w:rFonts w:ascii="AcadNusx" w:hAnsi="AcadNusx"/>
        </w:rPr>
        <w:t>sxva jgufebis mimarT tolerantobas</w:t>
      </w:r>
      <w:r>
        <w:rPr>
          <w:rFonts w:ascii="AcadNusx" w:hAnsi="AcadNusx"/>
        </w:rPr>
        <w:t>.</w:t>
      </w:r>
      <w:r w:rsidRPr="004D2D68">
        <w:rPr>
          <w:rFonts w:ascii="AcadNusx" w:hAnsi="AcadNusx"/>
        </w:rPr>
        <w:t xml:space="preserve"> </w:t>
      </w:r>
      <w:r>
        <w:rPr>
          <w:rFonts w:ascii="AcadNusx" w:hAnsi="AcadNusx"/>
        </w:rPr>
        <w:t>warmoadgens</w:t>
      </w:r>
      <w:r w:rsidRPr="004D2D68">
        <w:rPr>
          <w:rFonts w:ascii="AcadNusx" w:hAnsi="AcadNusx"/>
        </w:rPr>
        <w:t xml:space="preserve"> </w:t>
      </w:r>
      <w:r>
        <w:rPr>
          <w:rFonts w:ascii="AcadNusx" w:hAnsi="AcadNusx"/>
        </w:rPr>
        <w:t xml:space="preserve">ra </w:t>
      </w:r>
      <w:r w:rsidRPr="004D2D68">
        <w:rPr>
          <w:rFonts w:ascii="AcadNusx" w:hAnsi="AcadNusx"/>
        </w:rPr>
        <w:t>samoqalaqo sazogadoeb</w:t>
      </w:r>
      <w:r>
        <w:rPr>
          <w:rFonts w:ascii="AcadNusx" w:hAnsi="AcadNusx"/>
        </w:rPr>
        <w:t>i</w:t>
      </w:r>
      <w:r w:rsidRPr="004D2D68">
        <w:rPr>
          <w:rFonts w:ascii="AcadNusx" w:hAnsi="AcadNusx"/>
        </w:rPr>
        <w:t xml:space="preserve">s </w:t>
      </w:r>
      <w:r>
        <w:rPr>
          <w:rFonts w:ascii="AcadNusx" w:hAnsi="AcadNusx"/>
        </w:rPr>
        <w:t xml:space="preserve"> Semadgenel nawils TviT-gamoxatvis Rirebuleba </w:t>
      </w:r>
      <w:r w:rsidRPr="004D2D68">
        <w:rPr>
          <w:rFonts w:ascii="AcadNusx" w:hAnsi="AcadNusx"/>
        </w:rPr>
        <w:t>gadamwyvet rols TamaSobs demokratizaciis procesSi</w:t>
      </w:r>
      <w:r>
        <w:rPr>
          <w:rFonts w:ascii="AcadNusx" w:hAnsi="AcadNusx"/>
        </w:rPr>
        <w:t xml:space="preserve"> </w:t>
      </w:r>
      <w:r w:rsidRPr="004D2D68">
        <w:rPr>
          <w:rFonts w:ascii="AcadNusx" w:hAnsi="AcadNusx"/>
        </w:rPr>
        <w:t xml:space="preserve"> </w:t>
      </w:r>
      <w:r>
        <w:rPr>
          <w:rFonts w:ascii="AcadNusx" w:hAnsi="AcadNusx"/>
        </w:rPr>
        <w:t>(</w:t>
      </w:r>
      <w:r w:rsidRPr="000206A4">
        <w:rPr>
          <w:rFonts w:ascii="Times New Roman" w:hAnsi="Times New Roman" w:cs="Times New Roman"/>
        </w:rPr>
        <w:t>Wenzel &amp; Ingelhart, 2008; Welzel., Ingelhart., &amp; Deutch, 2005</w:t>
      </w:r>
      <w:r w:rsidRPr="004D2D68">
        <w:rPr>
          <w:rFonts w:ascii="AcadNusx" w:hAnsi="AcadNusx"/>
        </w:rPr>
        <w:t>).</w:t>
      </w:r>
      <w:r>
        <w:rPr>
          <w:rFonts w:ascii="AcadNusx" w:hAnsi="AcadNusx"/>
        </w:rPr>
        <w:t xml:space="preserve"> amdenad qveynis politika mimarTuli unda iyos ndobisa da monawileobis  gazrdaze, da am mxriv dedaqalaqi SeiZleba ganxilul iqnes, rogorc qveynis masSt</w:t>
      </w:r>
      <w:r w:rsidR="007B1C1A">
        <w:rPr>
          <w:rFonts w:ascii="AcadNusx" w:hAnsi="AcadNusx"/>
        </w:rPr>
        <w:t>abiT arsebul saukeTeso magaliTi</w:t>
      </w:r>
      <w:r>
        <w:rPr>
          <w:rFonts w:ascii="AcadNusx" w:hAnsi="AcadNusx"/>
        </w:rPr>
        <w:t xml:space="preserve"> da aseve demokratiis mxardamWeri po</w:t>
      </w:r>
      <w:r w:rsidR="007B1C1A">
        <w:rPr>
          <w:rFonts w:ascii="AcadNusx" w:hAnsi="AcadNusx"/>
        </w:rPr>
        <w:t>litikis ganxorcielebis poligoni</w:t>
      </w:r>
      <w:r>
        <w:rPr>
          <w:rFonts w:ascii="AcadNusx" w:hAnsi="AcadNusx"/>
        </w:rPr>
        <w:t>.</w:t>
      </w:r>
    </w:p>
    <w:p w:rsidR="00AC5B1D" w:rsidRPr="004D2D68" w:rsidRDefault="00AC5B1D" w:rsidP="00BA37F1">
      <w:pPr>
        <w:rPr>
          <w:rFonts w:ascii="AcadNusx" w:hAnsi="AcadNusx"/>
        </w:rPr>
      </w:pPr>
    </w:p>
    <w:p w:rsidR="00D558E2" w:rsidRPr="004D2D68" w:rsidRDefault="00D558E2" w:rsidP="00C709CA">
      <w:pPr>
        <w:rPr>
          <w:rFonts w:ascii="AcadNusx" w:hAnsi="AcadNusx"/>
        </w:rPr>
      </w:pPr>
    </w:p>
    <w:p w:rsidR="00C709CA" w:rsidRPr="00E05D7E" w:rsidRDefault="008E1DA8" w:rsidP="00C709CA">
      <w:pPr>
        <w:rPr>
          <w:rFonts w:ascii="AcadNusx" w:hAnsi="AcadNusx"/>
          <w:b/>
        </w:rPr>
      </w:pPr>
      <w:r w:rsidRPr="00E05D7E">
        <w:rPr>
          <w:rFonts w:ascii="AcadNusx" w:hAnsi="AcadNusx"/>
          <w:b/>
        </w:rPr>
        <w:t>bibliografia</w:t>
      </w:r>
    </w:p>
    <w:p w:rsidR="008E1DA8" w:rsidRDefault="008E1DA8" w:rsidP="00C709CA">
      <w:pPr>
        <w:rPr>
          <w:rFonts w:ascii="Times New Roman" w:hAnsi="Times New Roman" w:cs="Times New Roman"/>
        </w:rPr>
      </w:pPr>
      <w:r w:rsidRPr="008E1DA8">
        <w:rPr>
          <w:rFonts w:ascii="Times New Roman" w:hAnsi="Times New Roman" w:cs="Times New Roman"/>
        </w:rPr>
        <w:t>Giddens, A. (1997)</w:t>
      </w:r>
      <w:r>
        <w:rPr>
          <w:rFonts w:ascii="Times New Roman" w:hAnsi="Times New Roman" w:cs="Times New Roman"/>
        </w:rPr>
        <w:t>,  Sociology. 3-rd ed. Cambridge: Polity  Press</w:t>
      </w:r>
    </w:p>
    <w:p w:rsidR="00A21999" w:rsidRPr="00BD2DAC" w:rsidRDefault="00A21999" w:rsidP="00C709CA">
      <w:pPr>
        <w:rPr>
          <w:rFonts w:ascii="Times New Roman" w:hAnsi="Times New Roman" w:cs="Times New Roman"/>
        </w:rPr>
      </w:pPr>
      <w:r>
        <w:rPr>
          <w:rFonts w:ascii="Times New Roman" w:hAnsi="Times New Roman" w:cs="Times New Roman"/>
        </w:rPr>
        <w:t>Granovetter,</w:t>
      </w:r>
      <w:r w:rsidR="00BD2DAC">
        <w:rPr>
          <w:rFonts w:ascii="Times New Roman" w:hAnsi="Times New Roman" w:cs="Times New Roman"/>
        </w:rPr>
        <w:t>M.</w:t>
      </w:r>
      <w:r>
        <w:rPr>
          <w:rFonts w:ascii="Times New Roman" w:hAnsi="Times New Roman" w:cs="Times New Roman"/>
        </w:rPr>
        <w:t xml:space="preserve"> </w:t>
      </w:r>
      <w:r w:rsidR="00A826C9">
        <w:rPr>
          <w:rFonts w:ascii="Times New Roman" w:hAnsi="Times New Roman" w:cs="Times New Roman"/>
        </w:rPr>
        <w:t>(</w:t>
      </w:r>
      <w:r>
        <w:rPr>
          <w:rFonts w:ascii="Times New Roman" w:hAnsi="Times New Roman" w:cs="Times New Roman"/>
        </w:rPr>
        <w:t>1973)</w:t>
      </w:r>
      <w:r w:rsidR="00BD2DAC">
        <w:rPr>
          <w:rFonts w:ascii="Times New Roman" w:hAnsi="Times New Roman" w:cs="Times New Roman"/>
        </w:rPr>
        <w:t xml:space="preserve">. The strength of weak ties. </w:t>
      </w:r>
      <w:r w:rsidR="00BD2DAC">
        <w:rPr>
          <w:rFonts w:ascii="Times New Roman" w:hAnsi="Times New Roman" w:cs="Times New Roman"/>
          <w:i/>
        </w:rPr>
        <w:t>American Journal of Sociology.</w:t>
      </w:r>
      <w:r w:rsidR="00BD2DAC">
        <w:rPr>
          <w:rFonts w:ascii="Times New Roman" w:hAnsi="Times New Roman" w:cs="Times New Roman"/>
        </w:rPr>
        <w:t xml:space="preserve"> Vol.78. No.6. 1360-1380</w:t>
      </w:r>
    </w:p>
    <w:p w:rsidR="00BD2DAC" w:rsidRDefault="00BD2DAC" w:rsidP="00BD2DAC">
      <w:pPr>
        <w:rPr>
          <w:rFonts w:ascii="Times New Roman" w:hAnsi="Times New Roman" w:cs="Times New Roman"/>
        </w:rPr>
      </w:pPr>
      <w:r>
        <w:rPr>
          <w:rFonts w:ascii="Times New Roman" w:hAnsi="Times New Roman" w:cs="Times New Roman"/>
        </w:rPr>
        <w:t>Human Development Report (2008).</w:t>
      </w:r>
    </w:p>
    <w:p w:rsidR="00BD2DAC" w:rsidRPr="00A21999" w:rsidRDefault="00BD2DAC" w:rsidP="00BD2DAC">
      <w:pPr>
        <w:rPr>
          <w:rFonts w:ascii="Times New Roman" w:hAnsi="Times New Roman" w:cs="Times New Roman"/>
        </w:rPr>
      </w:pPr>
      <w:r>
        <w:rPr>
          <w:rFonts w:ascii="Times New Roman" w:hAnsi="Times New Roman" w:cs="Times New Roman"/>
        </w:rPr>
        <w:t>http://www.citypopulation.de/Georgia.html</w:t>
      </w:r>
    </w:p>
    <w:p w:rsidR="008E1DA8" w:rsidRDefault="008E1DA8" w:rsidP="00C709CA">
      <w:pPr>
        <w:rPr>
          <w:rFonts w:ascii="Times New Roman" w:hAnsi="Times New Roman" w:cs="Times New Roman"/>
        </w:rPr>
      </w:pPr>
      <w:r w:rsidRPr="008E1DA8">
        <w:rPr>
          <w:rFonts w:ascii="Times New Roman" w:hAnsi="Times New Roman" w:cs="Times New Roman"/>
        </w:rPr>
        <w:t>Lipton, M. (1993).</w:t>
      </w:r>
      <w:r>
        <w:rPr>
          <w:rFonts w:ascii="Times New Roman" w:hAnsi="Times New Roman" w:cs="Times New Roman"/>
        </w:rPr>
        <w:t xml:space="preserve"> In Varshney, A. (Ed.). Beyond Urban Bias. London:Frank Cass.</w:t>
      </w:r>
    </w:p>
    <w:p w:rsidR="00636FB5" w:rsidRDefault="00636FB5" w:rsidP="00636FB5">
      <w:pPr>
        <w:rPr>
          <w:rFonts w:ascii="Times New Roman" w:hAnsi="Times New Roman" w:cs="Times New Roman"/>
        </w:rPr>
      </w:pPr>
      <w:r>
        <w:rPr>
          <w:rFonts w:ascii="Times New Roman" w:hAnsi="Times New Roman" w:cs="Times New Roman"/>
        </w:rPr>
        <w:t>Ma</w:t>
      </w:r>
      <w:r w:rsidRPr="008E1DA8">
        <w:rPr>
          <w:rFonts w:ascii="Times New Roman" w:hAnsi="Times New Roman" w:cs="Times New Roman"/>
        </w:rPr>
        <w:t>cionis</w:t>
      </w:r>
      <w:r>
        <w:rPr>
          <w:rFonts w:ascii="Times New Roman" w:hAnsi="Times New Roman" w:cs="Times New Roman"/>
        </w:rPr>
        <w:t>, J.J., &amp; Plumer,  K. (2008). Sociology. 4</w:t>
      </w:r>
      <w:r w:rsidRPr="008E1DA8">
        <w:rPr>
          <w:rFonts w:ascii="Times New Roman" w:hAnsi="Times New Roman" w:cs="Times New Roman"/>
          <w:vertAlign w:val="superscript"/>
        </w:rPr>
        <w:t>th</w:t>
      </w:r>
      <w:r>
        <w:rPr>
          <w:rFonts w:ascii="Times New Roman" w:hAnsi="Times New Roman" w:cs="Times New Roman"/>
        </w:rPr>
        <w:t xml:space="preserve"> ed. Harlow, UK: Prentice Hall</w:t>
      </w:r>
    </w:p>
    <w:p w:rsidR="00BD2DAC" w:rsidRDefault="00BD2DAC" w:rsidP="00636FB5">
      <w:pPr>
        <w:rPr>
          <w:rFonts w:ascii="Times New Roman" w:hAnsi="Times New Roman" w:cs="Times New Roman"/>
        </w:rPr>
      </w:pPr>
      <w:r>
        <w:rPr>
          <w:rFonts w:ascii="Times New Roman" w:hAnsi="Times New Roman" w:cs="Times New Roman"/>
        </w:rPr>
        <w:t>UNDP. (2008).National Human Developmant Report  2008: The Reforms and Beyond. UNDP, Georgia</w:t>
      </w:r>
    </w:p>
    <w:p w:rsidR="002B60F2" w:rsidRDefault="001E6BD0" w:rsidP="00636FB5">
      <w:pPr>
        <w:rPr>
          <w:rFonts w:ascii="Times New Roman" w:hAnsi="Times New Roman" w:cs="Times New Roman"/>
        </w:rPr>
      </w:pPr>
      <w:r>
        <w:rPr>
          <w:rFonts w:ascii="Times New Roman" w:hAnsi="Times New Roman" w:cs="Times New Roman"/>
        </w:rPr>
        <w:t>Welzel, Ch</w:t>
      </w:r>
      <w:r w:rsidR="002B60F2">
        <w:rPr>
          <w:rFonts w:ascii="Times New Roman" w:hAnsi="Times New Roman" w:cs="Times New Roman"/>
        </w:rPr>
        <w:t xml:space="preserve">., &amp; Inglehart, R. (2008). The role of ordinary people in democratization. </w:t>
      </w:r>
      <w:r w:rsidR="002B60F2" w:rsidRPr="002B60F2">
        <w:rPr>
          <w:rFonts w:ascii="Times New Roman" w:hAnsi="Times New Roman" w:cs="Times New Roman"/>
          <w:i/>
        </w:rPr>
        <w:t xml:space="preserve">Journal of Democracy. </w:t>
      </w:r>
      <w:r w:rsidR="002B60F2">
        <w:rPr>
          <w:rFonts w:ascii="Times New Roman" w:hAnsi="Times New Roman" w:cs="Times New Roman"/>
        </w:rPr>
        <w:t>Vol.19, No1.126-140.</w:t>
      </w:r>
    </w:p>
    <w:p w:rsidR="001E6BD0" w:rsidRPr="001E6BD0" w:rsidRDefault="001E6BD0" w:rsidP="00636FB5">
      <w:pPr>
        <w:rPr>
          <w:rFonts w:ascii="AcadNusx" w:hAnsi="AcadNusx"/>
        </w:rPr>
      </w:pPr>
      <w:r>
        <w:rPr>
          <w:rFonts w:ascii="Times New Roman" w:hAnsi="Times New Roman" w:cs="Times New Roman"/>
        </w:rPr>
        <w:t xml:space="preserve">Welzel, Ch.,, Ingelhart. R., and  Deutch, F. (2005).Social Capital, Voluntary Assosiations and Collectiove Action: “Which Aspects of Social Capital Have the Gratest “Civic Payoff”? </w:t>
      </w:r>
      <w:r>
        <w:rPr>
          <w:rFonts w:ascii="Times New Roman" w:hAnsi="Times New Roman" w:cs="Times New Roman"/>
          <w:i/>
        </w:rPr>
        <w:t xml:space="preserve">Journal of Civic Society, </w:t>
      </w:r>
      <w:r>
        <w:rPr>
          <w:rFonts w:ascii="Times New Roman" w:hAnsi="Times New Roman" w:cs="Times New Roman"/>
        </w:rPr>
        <w:t>Vol.1, No.2, 121-146.</w:t>
      </w:r>
    </w:p>
    <w:p w:rsidR="00A21999" w:rsidRDefault="00A21999" w:rsidP="00C709CA">
      <w:pPr>
        <w:rPr>
          <w:rFonts w:ascii="Times New Roman" w:hAnsi="Times New Roman" w:cs="Times New Roman"/>
        </w:rPr>
      </w:pPr>
      <w:r>
        <w:rPr>
          <w:rFonts w:ascii="Times New Roman" w:hAnsi="Times New Roman" w:cs="Times New Roman"/>
        </w:rPr>
        <w:t xml:space="preserve">Wirth,  L. (1938). Urbanism as a way of  life. </w:t>
      </w:r>
      <w:r>
        <w:rPr>
          <w:rFonts w:ascii="Times New Roman" w:hAnsi="Times New Roman" w:cs="Times New Roman"/>
          <w:i/>
        </w:rPr>
        <w:t xml:space="preserve">American Journal of Sociology. </w:t>
      </w:r>
      <w:r>
        <w:rPr>
          <w:rFonts w:ascii="Times New Roman" w:hAnsi="Times New Roman" w:cs="Times New Roman"/>
        </w:rPr>
        <w:t xml:space="preserve">44. </w:t>
      </w:r>
    </w:p>
    <w:p w:rsidR="008E1DA8" w:rsidRPr="008E1DA8" w:rsidRDefault="008E1DA8" w:rsidP="00C709CA">
      <w:pPr>
        <w:rPr>
          <w:rFonts w:ascii="Times New Roman" w:hAnsi="Times New Roman" w:cs="Times New Roman"/>
        </w:rPr>
      </w:pPr>
    </w:p>
    <w:p w:rsidR="008E1DA8" w:rsidRPr="00C709CA" w:rsidRDefault="008E1DA8" w:rsidP="00C709CA">
      <w:pPr>
        <w:rPr>
          <w:rFonts w:ascii="AcadNusx" w:hAnsi="AcadNusx"/>
        </w:rPr>
      </w:pPr>
    </w:p>
    <w:sectPr w:rsidR="008E1DA8" w:rsidRPr="00C709CA" w:rsidSect="00C266F0">
      <w:footerReference w:type="default" r:id="rId11"/>
      <w:pgSz w:w="12240" w:h="15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D6D" w:rsidRDefault="00E43D6D" w:rsidP="00C01F78">
      <w:pPr>
        <w:spacing w:after="0" w:line="240" w:lineRule="auto"/>
      </w:pPr>
      <w:r>
        <w:separator/>
      </w:r>
    </w:p>
  </w:endnote>
  <w:endnote w:type="continuationSeparator" w:id="1">
    <w:p w:rsidR="00E43D6D" w:rsidRDefault="00E43D6D" w:rsidP="00C01F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LitNusx">
    <w:panose1 w:val="00000000000000000000"/>
    <w:charset w:val="00"/>
    <w:family w:val="auto"/>
    <w:pitch w:val="variable"/>
    <w:sig w:usb0="00000087" w:usb1="00000000" w:usb2="00000000" w:usb3="00000000" w:csb0="0000001B" w:csb1="00000000"/>
  </w:font>
  <w:font w:name="Tahoma">
    <w:panose1 w:val="020B0604030504040204"/>
    <w:charset w:val="CC"/>
    <w:family w:val="swiss"/>
    <w:pitch w:val="variable"/>
    <w:sig w:usb0="61002A87" w:usb1="80000000" w:usb2="00000008" w:usb3="00000000" w:csb0="000101F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80735"/>
      <w:docPartObj>
        <w:docPartGallery w:val="Page Numbers (Bottom of Page)"/>
        <w:docPartUnique/>
      </w:docPartObj>
    </w:sdtPr>
    <w:sdtContent>
      <w:p w:rsidR="00AC5B1D" w:rsidRDefault="00AC5B1D">
        <w:pPr>
          <w:pStyle w:val="Footer"/>
          <w:jc w:val="right"/>
        </w:pPr>
        <w:fldSimple w:instr=" PAGE   \* MERGEFORMAT ">
          <w:r w:rsidR="001436BA">
            <w:rPr>
              <w:noProof/>
            </w:rPr>
            <w:t>12</w:t>
          </w:r>
        </w:fldSimple>
      </w:p>
    </w:sdtContent>
  </w:sdt>
  <w:p w:rsidR="00AC5B1D" w:rsidRDefault="00AC5B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D6D" w:rsidRDefault="00E43D6D" w:rsidP="00C01F78">
      <w:pPr>
        <w:spacing w:after="0" w:line="240" w:lineRule="auto"/>
      </w:pPr>
      <w:r>
        <w:separator/>
      </w:r>
    </w:p>
  </w:footnote>
  <w:footnote w:type="continuationSeparator" w:id="1">
    <w:p w:rsidR="00E43D6D" w:rsidRDefault="00E43D6D" w:rsidP="00C01F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66C9"/>
    <w:multiLevelType w:val="hybridMultilevel"/>
    <w:tmpl w:val="0DE8C6B6"/>
    <w:lvl w:ilvl="0" w:tplc="0409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C709CA"/>
    <w:rsid w:val="000206A4"/>
    <w:rsid w:val="000422AC"/>
    <w:rsid w:val="00054D72"/>
    <w:rsid w:val="00095A37"/>
    <w:rsid w:val="000B6750"/>
    <w:rsid w:val="000C0147"/>
    <w:rsid w:val="001436BA"/>
    <w:rsid w:val="00161180"/>
    <w:rsid w:val="00182348"/>
    <w:rsid w:val="001842CC"/>
    <w:rsid w:val="00197636"/>
    <w:rsid w:val="001B49F6"/>
    <w:rsid w:val="001D0F27"/>
    <w:rsid w:val="001D45FE"/>
    <w:rsid w:val="001D753C"/>
    <w:rsid w:val="001D7B06"/>
    <w:rsid w:val="001E6BD0"/>
    <w:rsid w:val="0022266F"/>
    <w:rsid w:val="00222C13"/>
    <w:rsid w:val="00251029"/>
    <w:rsid w:val="0027403B"/>
    <w:rsid w:val="002B60F2"/>
    <w:rsid w:val="002E2B96"/>
    <w:rsid w:val="002F7223"/>
    <w:rsid w:val="002F76FF"/>
    <w:rsid w:val="00301D98"/>
    <w:rsid w:val="00321A7A"/>
    <w:rsid w:val="00347B10"/>
    <w:rsid w:val="003B6506"/>
    <w:rsid w:val="004070DB"/>
    <w:rsid w:val="00426D5B"/>
    <w:rsid w:val="00433955"/>
    <w:rsid w:val="00435958"/>
    <w:rsid w:val="0046665D"/>
    <w:rsid w:val="004B2EE2"/>
    <w:rsid w:val="004B71D0"/>
    <w:rsid w:val="004D2D68"/>
    <w:rsid w:val="004E0ECD"/>
    <w:rsid w:val="004E6BDC"/>
    <w:rsid w:val="004E70FA"/>
    <w:rsid w:val="004E725C"/>
    <w:rsid w:val="00505B9A"/>
    <w:rsid w:val="0055190D"/>
    <w:rsid w:val="0059548B"/>
    <w:rsid w:val="005B171C"/>
    <w:rsid w:val="005B367C"/>
    <w:rsid w:val="0063211C"/>
    <w:rsid w:val="00636FB5"/>
    <w:rsid w:val="006556E7"/>
    <w:rsid w:val="0068167E"/>
    <w:rsid w:val="00682A3B"/>
    <w:rsid w:val="00694F0D"/>
    <w:rsid w:val="006A17F0"/>
    <w:rsid w:val="006C0874"/>
    <w:rsid w:val="006E14EA"/>
    <w:rsid w:val="006F0E65"/>
    <w:rsid w:val="0073119C"/>
    <w:rsid w:val="007379F3"/>
    <w:rsid w:val="00753AAA"/>
    <w:rsid w:val="00797644"/>
    <w:rsid w:val="007A5C91"/>
    <w:rsid w:val="007B1C1A"/>
    <w:rsid w:val="007B4BC3"/>
    <w:rsid w:val="008B0A10"/>
    <w:rsid w:val="008B682E"/>
    <w:rsid w:val="008B6CE0"/>
    <w:rsid w:val="008C49E0"/>
    <w:rsid w:val="008C78FA"/>
    <w:rsid w:val="008E1DA8"/>
    <w:rsid w:val="00901BD6"/>
    <w:rsid w:val="0091513D"/>
    <w:rsid w:val="0093023E"/>
    <w:rsid w:val="00994C09"/>
    <w:rsid w:val="009A5328"/>
    <w:rsid w:val="009A7CE4"/>
    <w:rsid w:val="009E4388"/>
    <w:rsid w:val="009F1DB5"/>
    <w:rsid w:val="00A00400"/>
    <w:rsid w:val="00A21999"/>
    <w:rsid w:val="00A339A9"/>
    <w:rsid w:val="00A34C68"/>
    <w:rsid w:val="00A826C9"/>
    <w:rsid w:val="00AC1BD9"/>
    <w:rsid w:val="00AC5B1D"/>
    <w:rsid w:val="00AF4A4A"/>
    <w:rsid w:val="00B21ADB"/>
    <w:rsid w:val="00B87E3F"/>
    <w:rsid w:val="00BA37F1"/>
    <w:rsid w:val="00BA4EFF"/>
    <w:rsid w:val="00BD2DAC"/>
    <w:rsid w:val="00BD3F1C"/>
    <w:rsid w:val="00BE4A9A"/>
    <w:rsid w:val="00C01F78"/>
    <w:rsid w:val="00C07432"/>
    <w:rsid w:val="00C17EF3"/>
    <w:rsid w:val="00C21694"/>
    <w:rsid w:val="00C266F0"/>
    <w:rsid w:val="00C6686E"/>
    <w:rsid w:val="00C709CA"/>
    <w:rsid w:val="00CE3F97"/>
    <w:rsid w:val="00D20F53"/>
    <w:rsid w:val="00D227B4"/>
    <w:rsid w:val="00D4063C"/>
    <w:rsid w:val="00D558E2"/>
    <w:rsid w:val="00D61176"/>
    <w:rsid w:val="00D73D39"/>
    <w:rsid w:val="00DA79E0"/>
    <w:rsid w:val="00DF3865"/>
    <w:rsid w:val="00DF6C33"/>
    <w:rsid w:val="00E03BD4"/>
    <w:rsid w:val="00E05D7E"/>
    <w:rsid w:val="00E43D6D"/>
    <w:rsid w:val="00E80B78"/>
    <w:rsid w:val="00F7776E"/>
    <w:rsid w:val="00F96515"/>
    <w:rsid w:val="00FA5F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6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95A37"/>
    <w:pPr>
      <w:tabs>
        <w:tab w:val="center" w:pos="4844"/>
        <w:tab w:val="right" w:pos="9689"/>
      </w:tabs>
      <w:spacing w:after="0" w:line="240" w:lineRule="auto"/>
    </w:pPr>
    <w:rPr>
      <w:rFonts w:ascii="LitNusx" w:eastAsia="Times New Roman" w:hAnsi="LitNusx" w:cs="Times New Roman"/>
      <w:szCs w:val="24"/>
    </w:rPr>
  </w:style>
  <w:style w:type="character" w:customStyle="1" w:styleId="FooterChar">
    <w:name w:val="Footer Char"/>
    <w:basedOn w:val="DefaultParagraphFont"/>
    <w:link w:val="Footer"/>
    <w:uiPriority w:val="99"/>
    <w:rsid w:val="00095A37"/>
    <w:rPr>
      <w:rFonts w:ascii="LitNusx" w:eastAsia="Times New Roman" w:hAnsi="LitNusx" w:cs="Times New Roman"/>
      <w:szCs w:val="24"/>
    </w:rPr>
  </w:style>
  <w:style w:type="paragraph" w:styleId="BalloonText">
    <w:name w:val="Balloon Text"/>
    <w:basedOn w:val="Normal"/>
    <w:link w:val="BalloonTextChar"/>
    <w:uiPriority w:val="99"/>
    <w:semiHidden/>
    <w:unhideWhenUsed/>
    <w:rsid w:val="006A1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7F0"/>
    <w:rPr>
      <w:rFonts w:ascii="Tahoma" w:hAnsi="Tahoma" w:cs="Tahoma"/>
      <w:sz w:val="16"/>
      <w:szCs w:val="16"/>
    </w:rPr>
  </w:style>
  <w:style w:type="paragraph" w:styleId="Header">
    <w:name w:val="header"/>
    <w:basedOn w:val="Normal"/>
    <w:link w:val="HeaderChar"/>
    <w:uiPriority w:val="99"/>
    <w:semiHidden/>
    <w:unhideWhenUsed/>
    <w:rsid w:val="00C01F78"/>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C01F7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oleObject" Target="embeddings/oleObject1.bin"/></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Sheet1!$B$1</c:f>
              <c:strCache>
                <c:ptCount val="1"/>
                <c:pt idx="0">
                  <c:v>Tbiliselebi</c:v>
                </c:pt>
              </c:strCache>
            </c:strRef>
          </c:tx>
          <c:cat>
            <c:strRef>
              <c:f>Sheet1!$A$2:$A$5</c:f>
              <c:strCache>
                <c:ptCount val="3"/>
                <c:pt idx="0">
                  <c:v>adamianis uflebebis dacva</c:v>
                </c:pt>
                <c:pt idx="1">
                  <c:v>samuSao adgilebi</c:v>
                </c:pt>
                <c:pt idx="2">
                  <c:v>fasebis zrdis SeCereba</c:v>
                </c:pt>
              </c:strCache>
            </c:strRef>
          </c:cat>
          <c:val>
            <c:numRef>
              <c:f>Sheet1!$B$2:$B$5</c:f>
              <c:numCache>
                <c:formatCode>0.00%</c:formatCode>
                <c:ptCount val="4"/>
                <c:pt idx="0">
                  <c:v>0.77500000000000036</c:v>
                </c:pt>
                <c:pt idx="1">
                  <c:v>0.72100000000000053</c:v>
                </c:pt>
                <c:pt idx="2">
                  <c:v>0.58100000000000018</c:v>
                </c:pt>
              </c:numCache>
            </c:numRef>
          </c:val>
        </c:ser>
        <c:ser>
          <c:idx val="1"/>
          <c:order val="1"/>
          <c:tx>
            <c:strRef>
              <c:f>Sheet1!$C$1</c:f>
              <c:strCache>
                <c:ptCount val="1"/>
                <c:pt idx="0">
                  <c:v>didi qalaqis mosaxleoba</c:v>
                </c:pt>
              </c:strCache>
            </c:strRef>
          </c:tx>
          <c:cat>
            <c:strRef>
              <c:f>Sheet1!$A$2:$A$5</c:f>
              <c:strCache>
                <c:ptCount val="3"/>
                <c:pt idx="0">
                  <c:v>adamianis uflebebis dacva</c:v>
                </c:pt>
                <c:pt idx="1">
                  <c:v>samuSao adgilebi</c:v>
                </c:pt>
                <c:pt idx="2">
                  <c:v>fasebis zrdis SeCereba</c:v>
                </c:pt>
              </c:strCache>
            </c:strRef>
          </c:cat>
          <c:val>
            <c:numRef>
              <c:f>Sheet1!$C$2:$C$5</c:f>
              <c:numCache>
                <c:formatCode>0.00%</c:formatCode>
                <c:ptCount val="4"/>
                <c:pt idx="0">
                  <c:v>0.48200000000000026</c:v>
                </c:pt>
                <c:pt idx="1">
                  <c:v>0.81699999999999995</c:v>
                </c:pt>
                <c:pt idx="2">
                  <c:v>0.61900000000000055</c:v>
                </c:pt>
              </c:numCache>
            </c:numRef>
          </c:val>
        </c:ser>
        <c:ser>
          <c:idx val="2"/>
          <c:order val="2"/>
          <c:tx>
            <c:strRef>
              <c:f>Sheet1!$D$1</c:f>
              <c:strCache>
                <c:ptCount val="1"/>
                <c:pt idx="0">
                  <c:v>soflis mosaxleoba</c:v>
                </c:pt>
              </c:strCache>
            </c:strRef>
          </c:tx>
          <c:cat>
            <c:strRef>
              <c:f>Sheet1!$A$2:$A$5</c:f>
              <c:strCache>
                <c:ptCount val="3"/>
                <c:pt idx="0">
                  <c:v>adamianis uflebebis dacva</c:v>
                </c:pt>
                <c:pt idx="1">
                  <c:v>samuSao adgilebi</c:v>
                </c:pt>
                <c:pt idx="2">
                  <c:v>fasebis zrdis SeCereba</c:v>
                </c:pt>
              </c:strCache>
            </c:strRef>
          </c:cat>
          <c:val>
            <c:numRef>
              <c:f>Sheet1!$D$2:$D$5</c:f>
              <c:numCache>
                <c:formatCode>0.00%</c:formatCode>
                <c:ptCount val="4"/>
                <c:pt idx="0">
                  <c:v>0.38300000000000034</c:v>
                </c:pt>
                <c:pt idx="1">
                  <c:v>0.82399999999999995</c:v>
                </c:pt>
                <c:pt idx="2">
                  <c:v>0.64000000000000068</c:v>
                </c:pt>
              </c:numCache>
            </c:numRef>
          </c:val>
        </c:ser>
        <c:shape val="box"/>
        <c:axId val="23254144"/>
        <c:axId val="23255680"/>
        <c:axId val="0"/>
      </c:bar3DChart>
      <c:catAx>
        <c:axId val="23254144"/>
        <c:scaling>
          <c:orientation val="minMax"/>
        </c:scaling>
        <c:axPos val="b"/>
        <c:numFmt formatCode="General" sourceLinked="1"/>
        <c:tickLblPos val="nextTo"/>
        <c:txPr>
          <a:bodyPr/>
          <a:lstStyle/>
          <a:p>
            <a:pPr>
              <a:defRPr>
                <a:latin typeface="AcadNusx" pitchFamily="2" charset="0"/>
              </a:defRPr>
            </a:pPr>
            <a:endParaRPr lang="en-US"/>
          </a:p>
        </c:txPr>
        <c:crossAx val="23255680"/>
        <c:crosses val="autoZero"/>
        <c:auto val="1"/>
        <c:lblAlgn val="ctr"/>
        <c:lblOffset val="100"/>
      </c:catAx>
      <c:valAx>
        <c:axId val="23255680"/>
        <c:scaling>
          <c:orientation val="minMax"/>
        </c:scaling>
        <c:axPos val="l"/>
        <c:majorGridlines/>
        <c:numFmt formatCode="0.00%" sourceLinked="1"/>
        <c:tickLblPos val="nextTo"/>
        <c:crossAx val="23254144"/>
        <c:crosses val="autoZero"/>
        <c:crossBetween val="between"/>
      </c:valAx>
    </c:plotArea>
    <c:legend>
      <c:legendPos val="r"/>
      <c:txPr>
        <a:bodyPr/>
        <a:lstStyle/>
        <a:p>
          <a:pPr>
            <a:defRPr>
              <a:latin typeface="AcadNusx" pitchFamily="2" charset="0"/>
            </a:defRPr>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C5482-DE84-4E81-9917-14F1600D5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12</Pages>
  <Words>4026</Words>
  <Characters>22949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dc:creator>
  <cp:keywords/>
  <dc:description/>
  <cp:lastModifiedBy>is</cp:lastModifiedBy>
  <cp:revision>6</cp:revision>
  <cp:lastPrinted>2009-10-12T08:41:00Z</cp:lastPrinted>
  <dcterms:created xsi:type="dcterms:W3CDTF">2009-11-02T14:11:00Z</dcterms:created>
  <dcterms:modified xsi:type="dcterms:W3CDTF">2009-11-02T16:00:00Z</dcterms:modified>
</cp:coreProperties>
</file>